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7A3FB7" w:rsidRPr="007A3FB7" w:rsidRDefault="00281435" w:rsidP="001F71D1">
      <w:pPr>
        <w:tabs>
          <w:tab w:val="left" w:pos="709"/>
        </w:tabs>
        <w:suppressAutoHyphens/>
        <w:spacing w:line="100" w:lineRule="atLeast"/>
        <w:contextualSpacing/>
        <w:jc w:val="center"/>
        <w:outlineLvl w:val="0"/>
        <w:rPr>
          <w:rFonts w:eastAsia="Calibri"/>
          <w:b/>
          <w:bCs/>
          <w:color w:val="00000A"/>
        </w:rPr>
      </w:pPr>
      <w:r>
        <w:rPr>
          <w:b/>
        </w:rPr>
        <w:t>н</w:t>
      </w:r>
      <w:r w:rsidRPr="00E1320E">
        <w:rPr>
          <w:b/>
        </w:rPr>
        <w:t>а</w:t>
      </w:r>
      <w:r>
        <w:rPr>
          <w:b/>
        </w:rPr>
        <w:t xml:space="preserve"> </w:t>
      </w:r>
      <w:r w:rsidR="00EF6CC5">
        <w:rPr>
          <w:b/>
        </w:rPr>
        <w:t xml:space="preserve">выполнение </w:t>
      </w:r>
      <w:r w:rsidR="001F71D1">
        <w:rPr>
          <w:b/>
        </w:rPr>
        <w:t>работ по</w:t>
      </w:r>
      <w:r w:rsidR="001F71D1" w:rsidRPr="00275785">
        <w:rPr>
          <w:b/>
        </w:rPr>
        <w:t xml:space="preserve"> </w:t>
      </w:r>
      <w:r w:rsidR="001F71D1">
        <w:rPr>
          <w:b/>
        </w:rPr>
        <w:t>капитальному</w:t>
      </w:r>
      <w:r w:rsidR="001F71D1" w:rsidRPr="00A43B34">
        <w:rPr>
          <w:b/>
        </w:rPr>
        <w:t xml:space="preserve"> </w:t>
      </w:r>
      <w:r w:rsidR="001F71D1" w:rsidRPr="00BF61A2">
        <w:rPr>
          <w:b/>
        </w:rPr>
        <w:t>ремонт</w:t>
      </w:r>
      <w:r w:rsidR="001F71D1">
        <w:rPr>
          <w:b/>
        </w:rPr>
        <w:t>у</w:t>
      </w:r>
      <w:r w:rsidR="001F71D1" w:rsidRPr="00BF61A2">
        <w:rPr>
          <w:b/>
        </w:rPr>
        <w:t xml:space="preserve"> </w:t>
      </w:r>
      <w:r w:rsidR="001F71D1" w:rsidRPr="002401DF">
        <w:rPr>
          <w:b/>
        </w:rPr>
        <w:t xml:space="preserve">Южно-Березовского водовода (6) уличной водопроводной сети по ул. Мебельщиков от </w:t>
      </w:r>
      <w:proofErr w:type="spellStart"/>
      <w:r w:rsidR="001F71D1" w:rsidRPr="002401DF">
        <w:rPr>
          <w:b/>
        </w:rPr>
        <w:t>ж.д</w:t>
      </w:r>
      <w:proofErr w:type="spellEnd"/>
      <w:r w:rsidR="001F71D1" w:rsidRPr="002401DF">
        <w:rPr>
          <w:b/>
        </w:rPr>
        <w:t>. №</w:t>
      </w:r>
      <w:r w:rsidR="001F71D1">
        <w:rPr>
          <w:b/>
        </w:rPr>
        <w:t xml:space="preserve"> </w:t>
      </w:r>
      <w:r w:rsidR="001F71D1" w:rsidRPr="002401DF">
        <w:rPr>
          <w:b/>
        </w:rPr>
        <w:t xml:space="preserve">4А до </w:t>
      </w:r>
      <w:proofErr w:type="spellStart"/>
      <w:r w:rsidR="001F71D1" w:rsidRPr="002401DF">
        <w:rPr>
          <w:b/>
        </w:rPr>
        <w:t>ж.д</w:t>
      </w:r>
      <w:proofErr w:type="spellEnd"/>
      <w:r w:rsidR="001F71D1" w:rsidRPr="002401DF">
        <w:rPr>
          <w:b/>
        </w:rPr>
        <w:t>. №</w:t>
      </w:r>
      <w:r w:rsidR="001F71D1">
        <w:rPr>
          <w:b/>
        </w:rPr>
        <w:t xml:space="preserve"> </w:t>
      </w:r>
      <w:r w:rsidR="001F71D1" w:rsidRPr="002401DF">
        <w:rPr>
          <w:b/>
        </w:rPr>
        <w:t>72 и №</w:t>
      </w:r>
      <w:r w:rsidR="001F71D1">
        <w:rPr>
          <w:b/>
        </w:rPr>
        <w:t xml:space="preserve"> </w:t>
      </w:r>
      <w:r w:rsidR="001F71D1" w:rsidRPr="002401DF">
        <w:rPr>
          <w:b/>
        </w:rPr>
        <w:t>81 (п.</w:t>
      </w:r>
      <w:r w:rsidR="001F71D1">
        <w:rPr>
          <w:b/>
        </w:rPr>
        <w:t xml:space="preserve"> </w:t>
      </w:r>
      <w:r w:rsidR="001F71D1" w:rsidRPr="002401DF">
        <w:rPr>
          <w:b/>
        </w:rPr>
        <w:t xml:space="preserve">5.11) на участке от пер. Дружинников до </w:t>
      </w:r>
      <w:proofErr w:type="spellStart"/>
      <w:r w:rsidR="001F71D1" w:rsidRPr="002401DF">
        <w:rPr>
          <w:b/>
        </w:rPr>
        <w:t>ж.д</w:t>
      </w:r>
      <w:proofErr w:type="spellEnd"/>
      <w:r w:rsidR="001F71D1" w:rsidRPr="002401DF">
        <w:rPr>
          <w:b/>
        </w:rPr>
        <w:t>. №</w:t>
      </w:r>
      <w:r w:rsidR="001F71D1">
        <w:rPr>
          <w:b/>
        </w:rPr>
        <w:t xml:space="preserve"> </w:t>
      </w:r>
      <w:r w:rsidR="001F71D1" w:rsidRPr="002401DF">
        <w:rPr>
          <w:b/>
        </w:rPr>
        <w:t>74 и №</w:t>
      </w:r>
      <w:r w:rsidR="001F71D1">
        <w:rPr>
          <w:b/>
        </w:rPr>
        <w:t xml:space="preserve"> </w:t>
      </w:r>
      <w:r w:rsidR="001F71D1" w:rsidRPr="002401DF">
        <w:rPr>
          <w:b/>
        </w:rPr>
        <w:t>77.</w:t>
      </w:r>
      <w:r w:rsidR="005E7CC9">
        <w:rPr>
          <w:b/>
        </w:rPr>
        <w:t xml:space="preserve"> </w:t>
      </w:r>
      <w:r w:rsidR="001F71D1" w:rsidRPr="002401DF">
        <w:rPr>
          <w:b/>
        </w:rPr>
        <w:t>D=110 мм, L=65 м; D=63 мм, L=180 м</w:t>
      </w:r>
      <w:r w:rsidRPr="00E01B8C">
        <w:rPr>
          <w:b/>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00EF6CC5">
        <w:rPr>
          <w:bCs/>
        </w:rPr>
        <w:t xml:space="preserve">        </w:t>
      </w:r>
      <w:r w:rsidRPr="007A3FB7">
        <w:rPr>
          <w:bCs/>
        </w:rPr>
        <w:tab/>
      </w:r>
      <w:r w:rsidRPr="007A3FB7">
        <w:rPr>
          <w:bCs/>
        </w:rPr>
        <w:tab/>
      </w:r>
      <w:r w:rsidRPr="007A3FB7">
        <w:rPr>
          <w:bCs/>
        </w:rPr>
        <w:tab/>
      </w:r>
      <w:r w:rsidRPr="007A3FB7">
        <w:rPr>
          <w:bCs/>
        </w:rPr>
        <w:tab/>
      </w:r>
      <w:r w:rsidRPr="007A3FB7">
        <w:rPr>
          <w:bCs/>
        </w:rPr>
        <w:tab/>
      </w:r>
      <w:r w:rsidR="00EF6CC5">
        <w:rPr>
          <w:bCs/>
        </w:rPr>
        <w:t xml:space="preserve">            </w:t>
      </w:r>
      <w:proofErr w:type="gramStart"/>
      <w:r w:rsidRPr="007A3FB7">
        <w:rPr>
          <w:bCs/>
        </w:rPr>
        <w:tab/>
        <w:t>« _</w:t>
      </w:r>
      <w:proofErr w:type="gramEnd"/>
      <w:r w:rsidRPr="007A3FB7">
        <w:rPr>
          <w:bCs/>
        </w:rPr>
        <w:t>___» ___________20</w:t>
      </w:r>
      <w:r w:rsidR="001540D2">
        <w:rPr>
          <w:bCs/>
        </w:rPr>
        <w:t>2</w:t>
      </w:r>
      <w:r w:rsidR="006A5459">
        <w:rPr>
          <w:bCs/>
        </w:rPr>
        <w:t>1</w:t>
      </w:r>
      <w:r w:rsidRPr="007A3FB7">
        <w:rPr>
          <w:bCs/>
        </w:rPr>
        <w:t xml:space="preserve"> г.</w:t>
      </w:r>
    </w:p>
    <w:p w:rsidR="007A3FB7" w:rsidRPr="007A3FB7" w:rsidRDefault="007A3FB7" w:rsidP="007A3FB7">
      <w:pPr>
        <w:shd w:val="clear" w:color="auto" w:fill="FFFFFF"/>
        <w:contextualSpacing/>
        <w:jc w:val="both"/>
      </w:pPr>
    </w:p>
    <w:p w:rsidR="007A3FB7" w:rsidRDefault="006A5459" w:rsidP="001540D2">
      <w:pPr>
        <w:contextualSpacing/>
        <w:jc w:val="both"/>
      </w:pPr>
      <w:r>
        <w:t>Муниципальное унитарное предприятие Березовское водо-канали</w:t>
      </w:r>
      <w:r w:rsidR="0018575D">
        <w:t>зационное хозяйство «Водоканал» (</w:t>
      </w:r>
      <w:r w:rsidR="007A3FB7" w:rsidRPr="007A3FB7">
        <w:t>МУП БВКХ «Водоканал»</w:t>
      </w:r>
      <w:r w:rsidR="0018575D">
        <w:t>)</w:t>
      </w:r>
      <w:r w:rsidR="007A3FB7" w:rsidRPr="007A3FB7">
        <w:t xml:space="preserve">, именуемое в дальнейшем </w:t>
      </w:r>
      <w:r>
        <w:t>«З</w:t>
      </w:r>
      <w:r w:rsidR="007A3FB7" w:rsidRPr="007A3FB7">
        <w:t>аказчик</w:t>
      </w:r>
      <w:r>
        <w:t>»,</w:t>
      </w:r>
      <w:r w:rsidR="007A3FB7" w:rsidRPr="007A3FB7">
        <w:t xml:space="preserve"> в лице директора Алешиной Анастасии Алексеевны, действующе</w:t>
      </w:r>
      <w:r w:rsidR="007A3FB7">
        <w:t>го</w:t>
      </w:r>
      <w:r w:rsidR="007A3FB7" w:rsidRPr="007A3FB7">
        <w:t xml:space="preserve"> на основании Устава, и ______________________________________, именуем</w:t>
      </w:r>
      <w:r w:rsidR="0018575D">
        <w:t>___</w:t>
      </w:r>
      <w:r w:rsidR="007A3FB7" w:rsidRPr="007A3FB7">
        <w:t xml:space="preserve"> в дальнейшем «Подрядчик», в лице ________________________________________________, действующего на основании ________________________________, с другой стороны, совместно именуемые «Стороны»</w:t>
      </w:r>
      <w:r>
        <w:t>,</w:t>
      </w:r>
      <w:r w:rsidR="007A3FB7" w:rsidRPr="007A3FB7">
        <w:t xml:space="preserve"> заключили настоящий Договор (далее – Договор) о нижеследующем:</w:t>
      </w:r>
    </w:p>
    <w:p w:rsidR="001540D2" w:rsidRPr="007A3FB7" w:rsidRDefault="001540D2" w:rsidP="001540D2">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25683B">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281435">
        <w:rPr>
          <w:rFonts w:eastAsia="Calibri"/>
          <w:color w:val="00000A"/>
        </w:rPr>
        <w:t xml:space="preserve">капитальному ремонту </w:t>
      </w:r>
      <w:r w:rsidR="005E7CC9">
        <w:t>Южно-Берез</w:t>
      </w:r>
      <w:r w:rsidR="005030B5">
        <w:t>о</w:t>
      </w:r>
      <w:r w:rsidR="004223BA" w:rsidRPr="004223BA">
        <w:t>вского водовода уличной водопроводной сети</w:t>
      </w:r>
      <w:r w:rsidR="004F682A">
        <w:rPr>
          <w:rFonts w:eastAsia="Calibri"/>
          <w:color w:val="00000A"/>
        </w:rPr>
        <w:t>,</w:t>
      </w:r>
      <w:r w:rsidR="00527307">
        <w:rPr>
          <w:rFonts w:eastAsia="Calibri"/>
          <w:bCs/>
          <w:color w:val="00000A"/>
        </w:rPr>
        <w:t xml:space="preserve"> </w:t>
      </w:r>
      <w:r w:rsidR="00D8699A" w:rsidRPr="00D8699A">
        <w:rPr>
          <w:rFonts w:eastAsia="Calibri"/>
          <w:bCs/>
          <w:color w:val="00000A"/>
        </w:rPr>
        <w:t>Д=</w:t>
      </w:r>
      <w:r w:rsidR="004F682A">
        <w:rPr>
          <w:rFonts w:eastAsia="Calibri"/>
          <w:bCs/>
          <w:color w:val="00000A"/>
        </w:rPr>
        <w:t>1</w:t>
      </w:r>
      <w:r w:rsidR="005E7CC9">
        <w:rPr>
          <w:rFonts w:eastAsia="Calibri"/>
          <w:bCs/>
          <w:color w:val="00000A"/>
        </w:rPr>
        <w:t>1</w:t>
      </w:r>
      <w:r w:rsidR="004F682A">
        <w:rPr>
          <w:rFonts w:eastAsia="Calibri"/>
          <w:bCs/>
          <w:color w:val="00000A"/>
        </w:rPr>
        <w:t>0</w:t>
      </w:r>
      <w:r w:rsidR="00D8699A" w:rsidRPr="00D8699A">
        <w:rPr>
          <w:rFonts w:eastAsia="Calibri"/>
          <w:bCs/>
          <w:color w:val="00000A"/>
        </w:rPr>
        <w:t xml:space="preserve"> мм</w:t>
      </w:r>
      <w:r w:rsidR="00476031">
        <w:rPr>
          <w:rFonts w:eastAsia="Calibri"/>
          <w:bCs/>
          <w:color w:val="00000A"/>
        </w:rPr>
        <w:t xml:space="preserve">, протяженностью </w:t>
      </w:r>
      <w:r w:rsidR="005E7CC9">
        <w:rPr>
          <w:rFonts w:eastAsia="Calibri"/>
          <w:bCs/>
          <w:color w:val="00000A"/>
        </w:rPr>
        <w:t>6</w:t>
      </w:r>
      <w:r w:rsidR="00473406">
        <w:rPr>
          <w:rFonts w:eastAsia="Calibri"/>
          <w:bCs/>
          <w:color w:val="00000A"/>
        </w:rPr>
        <w:t>5</w:t>
      </w:r>
      <w:r w:rsidR="006F48B4">
        <w:rPr>
          <w:rFonts w:eastAsia="Calibri"/>
          <w:bCs/>
          <w:color w:val="00000A"/>
        </w:rPr>
        <w:t xml:space="preserve"> </w:t>
      </w:r>
      <w:r w:rsidR="00476031">
        <w:rPr>
          <w:rFonts w:eastAsia="Calibri"/>
          <w:bCs/>
          <w:color w:val="00000A"/>
        </w:rPr>
        <w:t>метр</w:t>
      </w:r>
      <w:r w:rsidR="00473406">
        <w:rPr>
          <w:rFonts w:eastAsia="Calibri"/>
          <w:bCs/>
          <w:color w:val="00000A"/>
        </w:rPr>
        <w:t>ов</w:t>
      </w:r>
      <w:r w:rsidR="00FA0F8F">
        <w:rPr>
          <w:rFonts w:eastAsia="Calibri"/>
          <w:bCs/>
          <w:color w:val="00000A"/>
        </w:rPr>
        <w:t xml:space="preserve">; </w:t>
      </w:r>
      <w:r w:rsidR="00FA0F8F" w:rsidRPr="00D8699A">
        <w:rPr>
          <w:rFonts w:eastAsia="Calibri"/>
          <w:bCs/>
          <w:color w:val="00000A"/>
        </w:rPr>
        <w:t>Д=</w:t>
      </w:r>
      <w:r w:rsidR="00FA0F8F">
        <w:rPr>
          <w:rFonts w:eastAsia="Calibri"/>
          <w:bCs/>
          <w:color w:val="00000A"/>
        </w:rPr>
        <w:t>63</w:t>
      </w:r>
      <w:r w:rsidR="00FA0F8F" w:rsidRPr="00D8699A">
        <w:rPr>
          <w:rFonts w:eastAsia="Calibri"/>
          <w:bCs/>
          <w:color w:val="00000A"/>
        </w:rPr>
        <w:t xml:space="preserve"> мм</w:t>
      </w:r>
      <w:r w:rsidR="00FA0F8F">
        <w:rPr>
          <w:rFonts w:eastAsia="Calibri"/>
          <w:bCs/>
          <w:color w:val="00000A"/>
        </w:rPr>
        <w:t>, протяженностью 180 метров</w:t>
      </w:r>
      <w:r w:rsidR="0018575D">
        <w:rPr>
          <w:rFonts w:eastAsia="Calibri"/>
          <w:bCs/>
          <w:color w:val="00000A"/>
        </w:rPr>
        <w:t xml:space="preserve"> </w:t>
      </w:r>
      <w:r w:rsidRPr="007A3FB7">
        <w:rPr>
          <w:rFonts w:eastAsia="Calibri"/>
          <w:color w:val="00000A"/>
        </w:rPr>
        <w:t xml:space="preserve">(далее </w:t>
      </w:r>
      <w:r w:rsidR="003A2B9B">
        <w:rPr>
          <w:rFonts w:eastAsia="Calibri"/>
          <w:color w:val="00000A"/>
        </w:rPr>
        <w:t>–</w:t>
      </w:r>
      <w:r w:rsidRPr="007A3FB7">
        <w:rPr>
          <w:rFonts w:eastAsia="Calibri"/>
          <w:color w:val="00000A"/>
        </w:rPr>
        <w:t xml:space="preserve"> Работы),</w:t>
      </w:r>
      <w:r w:rsidR="00476031">
        <w:rPr>
          <w:rFonts w:eastAsia="Calibri"/>
          <w:color w:val="00000A"/>
        </w:rPr>
        <w:t xml:space="preserve"> </w:t>
      </w:r>
      <w:r w:rsidRPr="007A3FB7">
        <w:rPr>
          <w:rFonts w:eastAsia="Calibri"/>
          <w:color w:val="00000A"/>
        </w:rPr>
        <w:t xml:space="preserve">по адресу: </w:t>
      </w:r>
      <w:r w:rsidR="006F48B4">
        <w:rPr>
          <w:rFonts w:eastAsia="Calibri"/>
          <w:color w:val="00000A"/>
        </w:rPr>
        <w:t>Свердловская обл.,</w:t>
      </w:r>
      <w:r w:rsidR="004F682A">
        <w:rPr>
          <w:rFonts w:eastAsia="Calibri"/>
          <w:color w:val="00000A"/>
        </w:rPr>
        <w:t xml:space="preserve"> г. Березовский, </w:t>
      </w:r>
      <w:r w:rsidR="00FA0F8F" w:rsidRPr="00FA0F8F">
        <w:t xml:space="preserve">по ул. Мебельщиков от </w:t>
      </w:r>
      <w:proofErr w:type="spellStart"/>
      <w:r w:rsidR="00FA0F8F" w:rsidRPr="00FA0F8F">
        <w:t>ж.д</w:t>
      </w:r>
      <w:proofErr w:type="spellEnd"/>
      <w:r w:rsidR="00FA0F8F" w:rsidRPr="00FA0F8F">
        <w:t xml:space="preserve">. № 4А до </w:t>
      </w:r>
      <w:proofErr w:type="spellStart"/>
      <w:r w:rsidR="00FA0F8F" w:rsidRPr="00FA0F8F">
        <w:t>ж.д</w:t>
      </w:r>
      <w:proofErr w:type="spellEnd"/>
      <w:r w:rsidR="00FA0F8F" w:rsidRPr="00FA0F8F">
        <w:t>. № 72 и № 81</w:t>
      </w:r>
      <w:r w:rsidR="00FA0F8F">
        <w:t xml:space="preserve"> </w:t>
      </w:r>
      <w:r w:rsidR="00FA0F8F" w:rsidRPr="00FA0F8F">
        <w:t xml:space="preserve">на участке от пер. Дружинников до </w:t>
      </w:r>
      <w:proofErr w:type="spellStart"/>
      <w:r w:rsidR="00FA0F8F" w:rsidRPr="00FA0F8F">
        <w:t>ж.д</w:t>
      </w:r>
      <w:proofErr w:type="spellEnd"/>
      <w:r w:rsidR="00FA0F8F" w:rsidRPr="00FA0F8F">
        <w:t>. № 74 и № 77</w:t>
      </w:r>
      <w:r w:rsidR="00206219">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1.2. Объем Работ определяется локальным сметным расчетом (Приложение №</w:t>
      </w:r>
      <w:r w:rsidR="003A2B9B">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B43B2F">
        <w:t>90</w:t>
      </w:r>
      <w:r w:rsidRPr="007A3FB7">
        <w:t xml:space="preserve"> (</w:t>
      </w:r>
      <w:r w:rsidR="00B43B2F">
        <w:t>девяноста</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w:t>
      </w:r>
      <w:proofErr w:type="spellStart"/>
      <w:r w:rsidRPr="007A3FB7">
        <w:t>т.ч</w:t>
      </w:r>
      <w:proofErr w:type="spellEnd"/>
      <w:r w:rsidRPr="007A3FB7">
        <w:t xml:space="preserve">.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xml:space="preserve">- даты (сроки, периоды) начала/окончания исполнения Подрядчиком иных обязательств (в </w:t>
      </w:r>
      <w:proofErr w:type="spellStart"/>
      <w:r w:rsidRPr="007A3FB7">
        <w:t>т.ч</w:t>
      </w:r>
      <w:proofErr w:type="spellEnd"/>
      <w:r w:rsidRPr="007A3FB7">
        <w:t>. обязательств в натуре) определенных требованиями Договора и/или требованиями действующего законодательства,</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_____________ (_________) рублей, в </w:t>
      </w:r>
      <w:proofErr w:type="spellStart"/>
      <w:r w:rsidRPr="007A3FB7">
        <w:t>т.ч</w:t>
      </w:r>
      <w:proofErr w:type="spellEnd"/>
      <w:r w:rsidRPr="007A3FB7">
        <w:t xml:space="preserve">. </w:t>
      </w:r>
      <w:r w:rsidRPr="007A3FB7">
        <w:lastRenderedPageBreak/>
        <w:t>НДС 20% (или НДС не облагается</w:t>
      </w:r>
      <w:r w:rsidR="006F48B4">
        <w:rPr>
          <w:rStyle w:val="aff5"/>
        </w:rPr>
        <w:footnoteReference w:id="1"/>
      </w:r>
      <w:r w:rsidRPr="007A3FB7">
        <w:t>).</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w:t>
      </w:r>
      <w:proofErr w:type="spellStart"/>
      <w:r w:rsidRPr="007A3FB7">
        <w:t>т.ч</w:t>
      </w:r>
      <w:proofErr w:type="spellEnd"/>
      <w:r w:rsidRPr="007A3FB7">
        <w:t xml:space="preserve">.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lastRenderedPageBreak/>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 xml:space="preserve">3.3.3. Заказчик оплачивает фактически выполненный Подрядчиком (и принятый Заказчиком) объем Работ, отраженный в акте приемки выполненных работ (в </w:t>
      </w:r>
      <w:proofErr w:type="spellStart"/>
      <w:r w:rsidRPr="007A3FB7">
        <w:t>т.ч</w:t>
      </w:r>
      <w:proofErr w:type="spellEnd"/>
      <w:r w:rsidRPr="007A3FB7">
        <w:t>.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xml:space="preserve">- перечень транспортных средств (специализированной техники), и иного оборудования, используемых им (в </w:t>
      </w:r>
      <w:proofErr w:type="spellStart"/>
      <w:r w:rsidRPr="007A3FB7">
        <w:t>т.ч</w:t>
      </w:r>
      <w:proofErr w:type="spellEnd"/>
      <w:r w:rsidRPr="007A3FB7">
        <w:t>.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xml:space="preserve">- заверенный руководителем список электронных адресов (в </w:t>
      </w:r>
      <w:proofErr w:type="spellStart"/>
      <w:r w:rsidRPr="007A3FB7">
        <w:t>т.ч</w:t>
      </w:r>
      <w:proofErr w:type="spellEnd"/>
      <w:r w:rsidRPr="007A3FB7">
        <w:t>.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 xml:space="preserve">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w:t>
      </w:r>
      <w:proofErr w:type="spellStart"/>
      <w:r w:rsidRPr="007A3FB7">
        <w:t>т.ч</w:t>
      </w:r>
      <w:proofErr w:type="spellEnd"/>
      <w:r w:rsidRPr="007A3FB7">
        <w:t>.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w:t>
      </w:r>
      <w:proofErr w:type="spellStart"/>
      <w:r w:rsidRPr="007A3FB7">
        <w:t>т.ч</w:t>
      </w:r>
      <w:proofErr w:type="spellEnd"/>
      <w:r w:rsidRPr="007A3FB7">
        <w:t>.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w:t>
      </w:r>
      <w:r w:rsidR="00204D1A">
        <w:rPr>
          <w:b/>
        </w:rPr>
        <w:t xml:space="preserve"> </w:t>
      </w:r>
      <w:r w:rsidRPr="007A3FB7">
        <w:rPr>
          <w:b/>
        </w:rPr>
        <w:t>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w:t>
      </w:r>
      <w:r w:rsidR="00204D1A">
        <w:t>роект</w:t>
      </w:r>
      <w:r w:rsidRPr="007A3FB7">
        <w:t xml:space="preserve">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xml:space="preserve">- Пройти вводный инструктаж по ППБ, ОТ и </w:t>
      </w:r>
      <w:proofErr w:type="gramStart"/>
      <w:r w:rsidRPr="007A3FB7">
        <w:t>Э</w:t>
      </w:r>
      <w:proofErr w:type="gramEnd"/>
      <w:r w:rsidRPr="007A3FB7">
        <w:t>,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xml:space="preserve">- по вопросам ППБ, ОТ и </w:t>
      </w:r>
      <w:proofErr w:type="gramStart"/>
      <w:r w:rsidRPr="007A3FB7">
        <w:t>Э</w:t>
      </w:r>
      <w:proofErr w:type="gramEnd"/>
      <w:r w:rsidRPr="007A3FB7">
        <w:t xml:space="preserve">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w:t>
      </w:r>
      <w:proofErr w:type="spellStart"/>
      <w:r w:rsidRPr="007A3FB7">
        <w:t>Ростехнадзора</w:t>
      </w:r>
      <w:proofErr w:type="spellEnd"/>
      <w:r w:rsidRPr="007A3FB7">
        <w:t xml:space="preserve">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 xml:space="preserve">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w:t>
      </w:r>
      <w:proofErr w:type="spellStart"/>
      <w:r w:rsidRPr="00F30678">
        <w:rPr>
          <w:rFonts w:cs="Arial"/>
        </w:rPr>
        <w:t>непредоставления</w:t>
      </w:r>
      <w:proofErr w:type="spellEnd"/>
      <w:r w:rsidRPr="00F30678">
        <w:rPr>
          <w:rFonts w:cs="Arial"/>
        </w:rPr>
        <w:t xml:space="preserve">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 xml:space="preserve">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xml:space="preserve">- неоднократного (2 и более раз в течение срока действия настоящего Договора) нарушения Подрядчиком сроков выполнения отдельных видов работ (в </w:t>
      </w:r>
      <w:proofErr w:type="spellStart"/>
      <w:r w:rsidRPr="007A3FB7">
        <w:t>т.ч</w:t>
      </w:r>
      <w:proofErr w:type="spellEnd"/>
      <w:r w:rsidRPr="007A3FB7">
        <w:t>.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 xml:space="preserve">4) </w:t>
      </w:r>
      <w:proofErr w:type="spellStart"/>
      <w:r w:rsidRPr="007A3FB7">
        <w:t>непредоставление</w:t>
      </w:r>
      <w:proofErr w:type="spellEnd"/>
      <w:r w:rsidRPr="007A3FB7">
        <w:t xml:space="preserve">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 xml:space="preserve">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w:t>
      </w:r>
      <w:proofErr w:type="spellStart"/>
      <w:r w:rsidRPr="007A3FB7">
        <w:t>т.ч</w:t>
      </w:r>
      <w:proofErr w:type="spellEnd"/>
      <w:r w:rsidRPr="007A3FB7">
        <w:t>.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xml:space="preserve">- при выявлении ущерба (вред здоровью, имущественный вред, судебные издержки и т.д.) третьим лицам, в случае некачественного выполнения Подрядчиком работ (в </w:t>
      </w:r>
      <w:proofErr w:type="spellStart"/>
      <w:r w:rsidRPr="007A3FB7">
        <w:t>т.ч</w:t>
      </w:r>
      <w:proofErr w:type="spellEnd"/>
      <w:r w:rsidRPr="007A3FB7">
        <w:t>.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xml:space="preserve">- самостоятельно оплачивает все штрафы, взыскания и т.п. наложенные органами государственного надзора и контроля (и иными уполномоченными органами, в </w:t>
      </w:r>
      <w:proofErr w:type="spellStart"/>
      <w:r w:rsidRPr="007A3FB7">
        <w:t>т.ч</w:t>
      </w:r>
      <w:proofErr w:type="spellEnd"/>
      <w:r w:rsidRPr="007A3FB7">
        <w:t>.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7A3FB7">
      <w:pPr>
        <w:shd w:val="clear" w:color="auto" w:fill="FFFFFF"/>
        <w:tabs>
          <w:tab w:val="left" w:pos="426"/>
          <w:tab w:val="left" w:pos="1134"/>
        </w:tabs>
        <w:ind w:firstLine="426"/>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E91AF4" w:rsidRDefault="007A3FB7" w:rsidP="00DD5024">
      <w:pPr>
        <w:ind w:firstLine="426"/>
        <w:contextualSpacing/>
        <w:jc w:val="both"/>
        <w:rPr>
          <w:b/>
        </w:rPr>
      </w:pPr>
      <w:r w:rsidRPr="00F96EC8">
        <w:t xml:space="preserve">10.2. </w:t>
      </w:r>
      <w:r w:rsidRPr="00E91AF4">
        <w:rPr>
          <w:b/>
        </w:rPr>
        <w:t xml:space="preserve">Размер обеспечения исполнения Договора составляет 30 % от начальной (максимальной) цены Договора, а именно: </w:t>
      </w:r>
      <w:r w:rsidR="00B43B2F">
        <w:rPr>
          <w:b/>
        </w:rPr>
        <w:t xml:space="preserve">347 </w:t>
      </w:r>
      <w:r w:rsidR="00C97857">
        <w:rPr>
          <w:b/>
        </w:rPr>
        <w:t>137</w:t>
      </w:r>
      <w:r w:rsidR="001B7ED4">
        <w:rPr>
          <w:b/>
        </w:rPr>
        <w:t xml:space="preserve"> </w:t>
      </w:r>
      <w:r w:rsidR="00E02E4C" w:rsidRPr="00E91AF4">
        <w:rPr>
          <w:b/>
        </w:rPr>
        <w:t>(</w:t>
      </w:r>
      <w:r w:rsidR="008A0E13">
        <w:rPr>
          <w:b/>
        </w:rPr>
        <w:t>Триста</w:t>
      </w:r>
      <w:r w:rsidR="0025683B">
        <w:rPr>
          <w:b/>
        </w:rPr>
        <w:t xml:space="preserve"> сорок </w:t>
      </w:r>
      <w:r w:rsidR="008A0E13">
        <w:rPr>
          <w:b/>
        </w:rPr>
        <w:t xml:space="preserve">семь </w:t>
      </w:r>
      <w:r w:rsidR="0025683B">
        <w:rPr>
          <w:b/>
        </w:rPr>
        <w:t xml:space="preserve">тысяч </w:t>
      </w:r>
      <w:r w:rsidR="008A0E13">
        <w:rPr>
          <w:b/>
        </w:rPr>
        <w:t>сто тридцать семь</w:t>
      </w:r>
      <w:r w:rsidR="00E02E4C" w:rsidRPr="00E91AF4">
        <w:rPr>
          <w:b/>
        </w:rPr>
        <w:t>) рубл</w:t>
      </w:r>
      <w:r w:rsidR="008A0E13">
        <w:rPr>
          <w:b/>
        </w:rPr>
        <w:t>ей</w:t>
      </w:r>
      <w:r w:rsidR="00E02E4C" w:rsidRPr="00E91AF4">
        <w:rPr>
          <w:b/>
        </w:rPr>
        <w:t xml:space="preserve"> </w:t>
      </w:r>
      <w:r w:rsidR="00C97857">
        <w:rPr>
          <w:b/>
        </w:rPr>
        <w:t>92</w:t>
      </w:r>
      <w:r w:rsidR="001B7ED4">
        <w:rPr>
          <w:b/>
        </w:rPr>
        <w:t xml:space="preserve"> </w:t>
      </w:r>
      <w:r w:rsidR="00E02E4C" w:rsidRPr="00E91AF4">
        <w:rPr>
          <w:b/>
        </w:rPr>
        <w:t>копе</w:t>
      </w:r>
      <w:r w:rsidR="0025683B">
        <w:rPr>
          <w:b/>
        </w:rPr>
        <w:t>йки</w:t>
      </w:r>
      <w:r w:rsidR="00E91AF4" w:rsidRPr="00E91AF4">
        <w:rPr>
          <w:rStyle w:val="aff5"/>
          <w:b/>
        </w:rPr>
        <w:footnoteReference w:id="2"/>
      </w:r>
      <w:r w:rsidR="00E02E4C" w:rsidRPr="00E91AF4">
        <w:rPr>
          <w:b/>
        </w:rPr>
        <w:t>.</w:t>
      </w:r>
    </w:p>
    <w:p w:rsidR="007A3FB7" w:rsidRPr="007A3FB7" w:rsidRDefault="007A3FB7" w:rsidP="007A3FB7">
      <w:pPr>
        <w:ind w:firstLine="426"/>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7A3FB7">
      <w:pPr>
        <w:ind w:firstLine="426"/>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7A3FB7">
      <w:pPr>
        <w:ind w:firstLine="426"/>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7A3FB7">
      <w:pPr>
        <w:shd w:val="clear" w:color="auto" w:fill="FFFFFF"/>
        <w:tabs>
          <w:tab w:val="left" w:pos="426"/>
          <w:tab w:val="left" w:pos="1134"/>
        </w:tabs>
        <w:ind w:firstLine="426"/>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7A3FB7">
      <w:pPr>
        <w:shd w:val="clear" w:color="auto" w:fill="FFFFFF"/>
        <w:tabs>
          <w:tab w:val="left" w:pos="426"/>
          <w:tab w:val="left" w:pos="1134"/>
        </w:tabs>
        <w:ind w:firstLine="426"/>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138"/>
      </w:tblGrid>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1F71D1"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Default="007A3FB7" w:rsidP="007A3FB7">
            <w:pPr>
              <w:tabs>
                <w:tab w:val="left" w:pos="-540"/>
                <w:tab w:val="left" w:pos="360"/>
              </w:tabs>
              <w:ind w:hanging="55"/>
              <w:contextualSpacing/>
              <w:jc w:val="center"/>
            </w:pPr>
            <w:r w:rsidRPr="007A3FB7">
              <w:t xml:space="preserve">ул. Ленина, д. 52, </w:t>
            </w:r>
            <w:proofErr w:type="spellStart"/>
            <w:r w:rsidRPr="007A3FB7">
              <w:t>конт</w:t>
            </w:r>
            <w:proofErr w:type="spellEnd"/>
            <w:r w:rsidRPr="007A3FB7">
              <w:t>. тел. 8 (34369) 4-40-10</w:t>
            </w:r>
          </w:p>
          <w:p w:rsidR="007F6787" w:rsidRPr="007F6787" w:rsidRDefault="007F6787" w:rsidP="007A3FB7">
            <w:pPr>
              <w:tabs>
                <w:tab w:val="left" w:pos="-540"/>
                <w:tab w:val="left" w:pos="360"/>
              </w:tabs>
              <w:ind w:hanging="55"/>
              <w:contextualSpacing/>
              <w:jc w:val="center"/>
              <w:rPr>
                <w:lang w:val="en-US"/>
              </w:rPr>
            </w:pPr>
            <w:r>
              <w:rPr>
                <w:lang w:val="en-US"/>
              </w:rPr>
              <w:t>e-mail</w:t>
            </w:r>
            <w:r w:rsidRPr="007F6787">
              <w:rPr>
                <w:lang w:val="en-US"/>
              </w:rPr>
              <w:t xml:space="preserve">: </w:t>
            </w:r>
            <w:hyperlink r:id="rId8" w:history="1">
              <w:r w:rsidRPr="006A5F8B">
                <w:rPr>
                  <w:rStyle w:val="aa"/>
                  <w:lang w:val="en-US"/>
                </w:rPr>
                <w:t>bervodokanal@bk.ru</w:t>
              </w:r>
            </w:hyperlink>
            <w:r>
              <w:rPr>
                <w:lang w:val="en-US"/>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F6787" w:rsidRDefault="007A3FB7" w:rsidP="007A3FB7">
            <w:pPr>
              <w:tabs>
                <w:tab w:val="left" w:pos="-540"/>
                <w:tab w:val="left" w:pos="360"/>
              </w:tabs>
              <w:contextualSpacing/>
              <w:jc w:val="both"/>
              <w:rPr>
                <w:lang w:val="en-US"/>
              </w:rP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F6787" w:rsidRDefault="007A3FB7" w:rsidP="007A3FB7">
            <w:pPr>
              <w:tabs>
                <w:tab w:val="left" w:pos="-540"/>
                <w:tab w:val="left" w:pos="360"/>
              </w:tabs>
              <w:contextualSpacing/>
              <w:jc w:val="both"/>
              <w:rPr>
                <w:lang w:val="en-US"/>
              </w:rPr>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DD5024" w:rsidP="00DD5024">
            <w:pPr>
              <w:tabs>
                <w:tab w:val="left" w:pos="-540"/>
                <w:tab w:val="left" w:pos="360"/>
              </w:tabs>
              <w:contextualSpacing/>
            </w:pPr>
            <w:r>
              <w:t xml:space="preserve">Уральский Банк </w:t>
            </w:r>
            <w:r w:rsidR="007A3FB7" w:rsidRPr="007A3FB7">
              <w:t xml:space="preserve">ПАО </w:t>
            </w:r>
            <w:r>
              <w:t xml:space="preserve">«СБЕРБАНК» </w:t>
            </w:r>
            <w:r w:rsidR="007A3FB7"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7B5A18">
        <w:trPr>
          <w:trHeight w:val="1018"/>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bl>
    <w:p w:rsidR="007A3FB7" w:rsidRPr="007A3FB7" w:rsidRDefault="007A3FB7" w:rsidP="007A3FB7">
      <w:pPr>
        <w:contextualSpacing/>
        <w:jc w:val="both"/>
      </w:pPr>
    </w:p>
    <w:p w:rsidR="007A3FB7" w:rsidRPr="007A3FB7" w:rsidRDefault="007A3FB7" w:rsidP="007A3FB7">
      <w:pPr>
        <w:ind w:left="5400"/>
        <w:contextualSpacing/>
        <w:jc w:val="both"/>
      </w:pPr>
    </w:p>
    <w:p w:rsidR="001540D2" w:rsidRDefault="001540D2" w:rsidP="007A3FB7">
      <w:pPr>
        <w:ind w:left="5400"/>
        <w:contextualSpacing/>
        <w:jc w:val="right"/>
      </w:pPr>
    </w:p>
    <w:p w:rsidR="001540D2" w:rsidRDefault="001540D2"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1540D2" w:rsidRDefault="001540D2" w:rsidP="007A3FB7">
      <w:pPr>
        <w:ind w:left="5400"/>
        <w:contextualSpacing/>
        <w:jc w:val="right"/>
      </w:pPr>
    </w:p>
    <w:p w:rsidR="001540D2" w:rsidRDefault="001540D2" w:rsidP="007A3FB7">
      <w:pPr>
        <w:ind w:left="5400"/>
        <w:contextualSpacing/>
        <w:jc w:val="right"/>
      </w:pPr>
    </w:p>
    <w:p w:rsidR="007A3FB7" w:rsidRPr="007A3FB7" w:rsidRDefault="007A3FB7" w:rsidP="0048211D">
      <w:pPr>
        <w:ind w:left="5400" w:hanging="2990"/>
        <w:contextualSpacing/>
        <w:jc w:val="right"/>
      </w:pPr>
      <w:r w:rsidRPr="007A3FB7">
        <w:t>Приложение № 2 к договору</w:t>
      </w:r>
      <w:r w:rsidR="0048211D">
        <w:t xml:space="preserve"> </w:t>
      </w:r>
      <w:r w:rsidRPr="007A3FB7">
        <w:t>от «___» ___________ 20</w:t>
      </w:r>
      <w:r w:rsidR="007F6787">
        <w:t xml:space="preserve">21 </w:t>
      </w:r>
      <w:r w:rsidRPr="007A3FB7">
        <w:t>г. №</w:t>
      </w:r>
      <w:r w:rsidR="007B5A18">
        <w:t xml:space="preserve"> </w:t>
      </w:r>
      <w:r w:rsidRPr="007A3FB7">
        <w:t>__________</w:t>
      </w:r>
    </w:p>
    <w:p w:rsidR="00634D48" w:rsidRDefault="00634D48" w:rsidP="007F34CA">
      <w:pPr>
        <w:spacing w:after="20"/>
        <w:jc w:val="center"/>
        <w:rPr>
          <w:b/>
        </w:rPr>
      </w:pPr>
    </w:p>
    <w:p w:rsidR="003C4036" w:rsidRDefault="003C4036" w:rsidP="003C4036">
      <w:pPr>
        <w:spacing w:after="20"/>
        <w:jc w:val="center"/>
        <w:rPr>
          <w:b/>
        </w:rPr>
      </w:pPr>
      <w:r w:rsidRPr="00E1320E">
        <w:rPr>
          <w:b/>
        </w:rPr>
        <w:t>ТЕХНИЧЕСКОЕ ЗАДАНИЕ</w:t>
      </w:r>
      <w:r>
        <w:rPr>
          <w:b/>
        </w:rPr>
        <w:t xml:space="preserve"> </w:t>
      </w:r>
    </w:p>
    <w:p w:rsidR="003C4036" w:rsidRPr="00DC67B1" w:rsidRDefault="003C4036" w:rsidP="003C4036">
      <w:pPr>
        <w:spacing w:after="20"/>
        <w:ind w:left="-142"/>
        <w:jc w:val="center"/>
        <w:rPr>
          <w:b/>
          <w:sz w:val="10"/>
          <w:szCs w:val="10"/>
        </w:rPr>
      </w:pPr>
      <w:r>
        <w:rPr>
          <w:b/>
        </w:rPr>
        <w:t>н</w:t>
      </w:r>
      <w:r w:rsidRPr="00E1320E">
        <w:rPr>
          <w:b/>
        </w:rPr>
        <w:t>а</w:t>
      </w:r>
      <w:r>
        <w:rPr>
          <w:b/>
        </w:rPr>
        <w:t xml:space="preserve"> выполнение работ по</w:t>
      </w:r>
      <w:r w:rsidRPr="00275785">
        <w:rPr>
          <w:b/>
        </w:rPr>
        <w:t xml:space="preserve"> </w:t>
      </w:r>
      <w:r>
        <w:rPr>
          <w:b/>
        </w:rPr>
        <w:t>капитальному</w:t>
      </w:r>
      <w:r w:rsidRPr="00A43B34">
        <w:rPr>
          <w:b/>
        </w:rPr>
        <w:t xml:space="preserve"> </w:t>
      </w:r>
      <w:r w:rsidRPr="00BF61A2">
        <w:rPr>
          <w:b/>
        </w:rPr>
        <w:t>ремонт</w:t>
      </w:r>
      <w:r>
        <w:rPr>
          <w:b/>
        </w:rPr>
        <w:t>у</w:t>
      </w:r>
      <w:r w:rsidRPr="00BF61A2">
        <w:rPr>
          <w:b/>
        </w:rPr>
        <w:t xml:space="preserve"> </w:t>
      </w:r>
      <w:r w:rsidRPr="002401DF">
        <w:rPr>
          <w:b/>
        </w:rPr>
        <w:t xml:space="preserve">Южно-Березовского водовода (6) уличной водопроводной сети по ул. Мебельщиков от </w:t>
      </w:r>
      <w:proofErr w:type="spellStart"/>
      <w:r w:rsidRPr="002401DF">
        <w:rPr>
          <w:b/>
        </w:rPr>
        <w:t>ж.д</w:t>
      </w:r>
      <w:proofErr w:type="spellEnd"/>
      <w:r w:rsidRPr="002401DF">
        <w:rPr>
          <w:b/>
        </w:rPr>
        <w:t>. №</w:t>
      </w:r>
      <w:r>
        <w:rPr>
          <w:b/>
        </w:rPr>
        <w:t xml:space="preserve"> </w:t>
      </w:r>
      <w:r w:rsidRPr="002401DF">
        <w:rPr>
          <w:b/>
        </w:rPr>
        <w:t xml:space="preserve">4А до </w:t>
      </w:r>
      <w:proofErr w:type="spellStart"/>
      <w:r w:rsidRPr="002401DF">
        <w:rPr>
          <w:b/>
        </w:rPr>
        <w:t>ж.д</w:t>
      </w:r>
      <w:proofErr w:type="spellEnd"/>
      <w:r w:rsidRPr="002401DF">
        <w:rPr>
          <w:b/>
        </w:rPr>
        <w:t>. №</w:t>
      </w:r>
      <w:r>
        <w:rPr>
          <w:b/>
        </w:rPr>
        <w:t xml:space="preserve"> </w:t>
      </w:r>
      <w:r w:rsidRPr="002401DF">
        <w:rPr>
          <w:b/>
        </w:rPr>
        <w:t>72 и №</w:t>
      </w:r>
      <w:r>
        <w:rPr>
          <w:b/>
        </w:rPr>
        <w:t xml:space="preserve"> </w:t>
      </w:r>
      <w:r w:rsidRPr="002401DF">
        <w:rPr>
          <w:b/>
        </w:rPr>
        <w:t>81 (п.</w:t>
      </w:r>
      <w:r>
        <w:rPr>
          <w:b/>
        </w:rPr>
        <w:t xml:space="preserve"> </w:t>
      </w:r>
      <w:r w:rsidRPr="002401DF">
        <w:rPr>
          <w:b/>
        </w:rPr>
        <w:t xml:space="preserve">5.11) на участке от пер. Дружинников до </w:t>
      </w:r>
      <w:proofErr w:type="spellStart"/>
      <w:r w:rsidRPr="002401DF">
        <w:rPr>
          <w:b/>
        </w:rPr>
        <w:t>ж.д</w:t>
      </w:r>
      <w:proofErr w:type="spellEnd"/>
      <w:r w:rsidRPr="002401DF">
        <w:rPr>
          <w:b/>
        </w:rPr>
        <w:t>. №</w:t>
      </w:r>
      <w:r>
        <w:rPr>
          <w:b/>
        </w:rPr>
        <w:t xml:space="preserve"> </w:t>
      </w:r>
      <w:r w:rsidRPr="002401DF">
        <w:rPr>
          <w:b/>
        </w:rPr>
        <w:t>74 и №</w:t>
      </w:r>
      <w:r>
        <w:rPr>
          <w:b/>
        </w:rPr>
        <w:t xml:space="preserve"> </w:t>
      </w:r>
      <w:r w:rsidRPr="002401DF">
        <w:rPr>
          <w:b/>
        </w:rPr>
        <w:t>77.</w:t>
      </w:r>
      <w:r>
        <w:rPr>
          <w:b/>
        </w:rPr>
        <w:t xml:space="preserve"> </w:t>
      </w:r>
      <w:r w:rsidRPr="002401DF">
        <w:rPr>
          <w:b/>
        </w:rPr>
        <w:t>D=110 мм, L=65 м; D=63 мм, L=180 м.</w:t>
      </w:r>
      <w:r>
        <w:rPr>
          <w:b/>
        </w:rPr>
        <w:br/>
      </w:r>
      <w:bookmarkStart w:id="3" w:name="_GoBack"/>
      <w:bookmarkEnd w:id="3"/>
    </w:p>
    <w:p w:rsidR="003C4036" w:rsidRDefault="003C4036" w:rsidP="007E768D">
      <w:pPr>
        <w:pStyle w:val="aff1"/>
        <w:numPr>
          <w:ilvl w:val="0"/>
          <w:numId w:val="23"/>
        </w:numPr>
        <w:spacing w:after="20"/>
        <w:ind w:left="0" w:firstLine="426"/>
        <w:jc w:val="both"/>
      </w:pPr>
      <w:r w:rsidRPr="003C4036">
        <w:rPr>
          <w:b/>
        </w:rPr>
        <w:t>Наименование выполняемых работ:</w:t>
      </w:r>
      <w:r>
        <w:rPr>
          <w:b/>
        </w:rPr>
        <w:t xml:space="preserve"> </w:t>
      </w:r>
      <w:r w:rsidRPr="00386B24">
        <w:t xml:space="preserve">Капитальный </w:t>
      </w:r>
      <w:r w:rsidRPr="00E37E78">
        <w:t xml:space="preserve">ремонт </w:t>
      </w:r>
      <w:r w:rsidRPr="003E3A6B">
        <w:t xml:space="preserve">уличной водопроводной сети </w:t>
      </w:r>
      <w:r w:rsidRPr="00937EED">
        <w:t xml:space="preserve">от пер. Дружинников до </w:t>
      </w:r>
      <w:proofErr w:type="spellStart"/>
      <w:r w:rsidRPr="00937EED">
        <w:t>ж.д</w:t>
      </w:r>
      <w:proofErr w:type="spellEnd"/>
      <w:r w:rsidRPr="00937EED">
        <w:t>. №</w:t>
      </w:r>
      <w:r>
        <w:t xml:space="preserve"> </w:t>
      </w:r>
      <w:r w:rsidRPr="00937EED">
        <w:t>74 и №</w:t>
      </w:r>
      <w:r>
        <w:t xml:space="preserve"> </w:t>
      </w:r>
      <w:r w:rsidRPr="00937EED">
        <w:t>77</w:t>
      </w:r>
      <w:r>
        <w:t xml:space="preserve"> </w:t>
      </w:r>
      <w:r w:rsidRPr="003E3A6B">
        <w:t xml:space="preserve">по ул. </w:t>
      </w:r>
      <w:r>
        <w:t>Мебельщиков.</w:t>
      </w:r>
    </w:p>
    <w:p w:rsidR="003C4036" w:rsidRPr="00E1320E" w:rsidRDefault="003C4036" w:rsidP="003E3EB4">
      <w:pPr>
        <w:pStyle w:val="aff1"/>
        <w:numPr>
          <w:ilvl w:val="0"/>
          <w:numId w:val="23"/>
        </w:numPr>
        <w:spacing w:after="20"/>
        <w:ind w:left="0" w:firstLine="426"/>
      </w:pPr>
      <w:r w:rsidRPr="003C4036">
        <w:rPr>
          <w:b/>
        </w:rPr>
        <w:t xml:space="preserve">Вид строительства: </w:t>
      </w:r>
      <w:r>
        <w:t>Капитальный ремонт.</w:t>
      </w:r>
    </w:p>
    <w:p w:rsidR="003C4036" w:rsidRPr="00E1320E" w:rsidRDefault="003C4036" w:rsidP="00534E17">
      <w:pPr>
        <w:pStyle w:val="aff1"/>
        <w:numPr>
          <w:ilvl w:val="0"/>
          <w:numId w:val="23"/>
        </w:numPr>
        <w:spacing w:after="20"/>
        <w:ind w:left="0" w:firstLine="426"/>
      </w:pPr>
      <w:r w:rsidRPr="003C4036">
        <w:rPr>
          <w:b/>
        </w:rPr>
        <w:t>Источник финансирования:</w:t>
      </w:r>
      <w:r>
        <w:rPr>
          <w:b/>
        </w:rPr>
        <w:t xml:space="preserve"> </w:t>
      </w:r>
      <w:r>
        <w:t>Собственные средства.</w:t>
      </w:r>
    </w:p>
    <w:p w:rsidR="003C4036" w:rsidRPr="00E1320E" w:rsidRDefault="003C4036" w:rsidP="00835AB3">
      <w:pPr>
        <w:pStyle w:val="aff1"/>
        <w:numPr>
          <w:ilvl w:val="0"/>
          <w:numId w:val="23"/>
        </w:numPr>
        <w:spacing w:after="20"/>
        <w:ind w:left="0" w:firstLine="426"/>
        <w:jc w:val="both"/>
      </w:pPr>
      <w:r w:rsidRPr="003C4036">
        <w:rPr>
          <w:b/>
        </w:rPr>
        <w:t>Сроки выполнения работ:</w:t>
      </w:r>
      <w:r w:rsidRPr="003C4036">
        <w:rPr>
          <w:b/>
        </w:rPr>
        <w:t xml:space="preserve"> </w:t>
      </w:r>
      <w:r w:rsidRPr="00E1320E">
        <w:t xml:space="preserve">Начало работ – с момента заключения </w:t>
      </w:r>
      <w:r>
        <w:t>Договора.</w:t>
      </w:r>
      <w:r>
        <w:t xml:space="preserve"> </w:t>
      </w:r>
      <w:r w:rsidRPr="00E1320E">
        <w:t xml:space="preserve">Окончание работ </w:t>
      </w:r>
      <w:r>
        <w:t>–</w:t>
      </w:r>
      <w:r w:rsidRPr="00E1320E">
        <w:t xml:space="preserve"> </w:t>
      </w:r>
      <w:r w:rsidRPr="003C4036">
        <w:rPr>
          <w:color w:val="000000"/>
        </w:rPr>
        <w:t>не</w:t>
      </w:r>
      <w:r w:rsidRPr="003C4036">
        <w:rPr>
          <w:color w:val="000000"/>
        </w:rPr>
        <w:t xml:space="preserve"> </w:t>
      </w:r>
      <w:r w:rsidRPr="003C4036">
        <w:rPr>
          <w:color w:val="000000"/>
        </w:rPr>
        <w:t>позднее 90 (девяноста) календарных дней с момента заключения Договора.</w:t>
      </w:r>
    </w:p>
    <w:p w:rsidR="003C4036" w:rsidRPr="00E1320E" w:rsidRDefault="003C4036" w:rsidP="004C5C1E">
      <w:pPr>
        <w:pStyle w:val="aff1"/>
        <w:numPr>
          <w:ilvl w:val="0"/>
          <w:numId w:val="23"/>
        </w:numPr>
        <w:spacing w:after="20"/>
        <w:ind w:left="0" w:firstLine="426"/>
      </w:pPr>
      <w:r w:rsidRPr="003C4036">
        <w:rPr>
          <w:b/>
        </w:rPr>
        <w:t xml:space="preserve">Исходные данные: </w:t>
      </w:r>
      <w:r w:rsidRPr="00E1320E">
        <w:t>Локальный сметный расчет.</w:t>
      </w:r>
    </w:p>
    <w:p w:rsidR="003C4036" w:rsidRPr="00E1320E" w:rsidRDefault="003C4036" w:rsidP="003C4036">
      <w:pPr>
        <w:pStyle w:val="aff1"/>
        <w:numPr>
          <w:ilvl w:val="0"/>
          <w:numId w:val="23"/>
        </w:numPr>
        <w:spacing w:after="20"/>
        <w:ind w:left="0" w:firstLine="426"/>
        <w:rPr>
          <w:b/>
        </w:rPr>
      </w:pPr>
      <w:r w:rsidRPr="00E1320E">
        <w:rPr>
          <w:b/>
        </w:rPr>
        <w:t>Виды выполняемых работ:</w:t>
      </w:r>
    </w:p>
    <w:p w:rsidR="003C4036" w:rsidRDefault="003C4036" w:rsidP="003C4036">
      <w:pPr>
        <w:spacing w:after="20"/>
        <w:ind w:firstLine="426"/>
      </w:pPr>
      <w:r>
        <w:t>Капитальный ремонт</w:t>
      </w:r>
      <w:r w:rsidRPr="00E1320E">
        <w:t xml:space="preserve"> водопровода: </w:t>
      </w:r>
    </w:p>
    <w:p w:rsidR="003C4036" w:rsidRDefault="003C4036" w:rsidP="003C4036">
      <w:pPr>
        <w:pStyle w:val="aff1"/>
        <w:numPr>
          <w:ilvl w:val="0"/>
          <w:numId w:val="30"/>
        </w:numPr>
        <w:spacing w:after="20"/>
      </w:pPr>
      <w:r>
        <w:t>Д</w:t>
      </w:r>
      <w:r w:rsidRPr="00E1320E">
        <w:t>-</w:t>
      </w:r>
      <w:r>
        <w:t xml:space="preserve">110х6,6 </w:t>
      </w:r>
      <w:r w:rsidRPr="00E1320E">
        <w:t>мм</w:t>
      </w:r>
      <w:r>
        <w:t>;</w:t>
      </w:r>
      <w:r w:rsidRPr="00E1320E">
        <w:t xml:space="preserve"> </w:t>
      </w:r>
      <w:r>
        <w:t>Н=2,5 м;</w:t>
      </w:r>
      <w:r w:rsidRPr="00C91353">
        <w:t xml:space="preserve"> L</w:t>
      </w:r>
      <w:r>
        <w:t xml:space="preserve">=65 </w:t>
      </w:r>
      <w:r w:rsidRPr="00E1320E">
        <w:t xml:space="preserve">м – сухой грунт, </w:t>
      </w:r>
      <w:r>
        <w:t>открытый</w:t>
      </w:r>
      <w:r w:rsidRPr="00E1320E">
        <w:t xml:space="preserve"> способ прокладки</w:t>
      </w:r>
      <w:r>
        <w:t>.</w:t>
      </w:r>
      <w:r w:rsidRPr="00E1320E">
        <w:t xml:space="preserve"> </w:t>
      </w:r>
      <w:r w:rsidRPr="00E1320E">
        <w:br/>
      </w:r>
      <w:r>
        <w:t>Т</w:t>
      </w:r>
      <w:r w:rsidRPr="00E1320E">
        <w:t xml:space="preserve">рубы полиэтиленовые питьевые ПЭ 100 </w:t>
      </w:r>
      <w:r w:rsidRPr="00C91353">
        <w:t>SDR</w:t>
      </w:r>
      <w:r>
        <w:t xml:space="preserve"> 17</w:t>
      </w:r>
      <w:r w:rsidRPr="00E1320E">
        <w:t xml:space="preserve"> ГОСТ 18599-2001</w:t>
      </w:r>
      <w:r>
        <w:t>.</w:t>
      </w:r>
    </w:p>
    <w:p w:rsidR="003C4036" w:rsidRDefault="003C4036" w:rsidP="003C4036">
      <w:pPr>
        <w:pStyle w:val="aff1"/>
        <w:numPr>
          <w:ilvl w:val="0"/>
          <w:numId w:val="30"/>
        </w:numPr>
        <w:spacing w:after="20"/>
      </w:pPr>
      <w:r>
        <w:t>Д</w:t>
      </w:r>
      <w:r w:rsidRPr="00E1320E">
        <w:t>-</w:t>
      </w:r>
      <w:r>
        <w:t xml:space="preserve">63х3,8 </w:t>
      </w:r>
      <w:r w:rsidRPr="00E1320E">
        <w:t>мм</w:t>
      </w:r>
      <w:r>
        <w:t>;</w:t>
      </w:r>
      <w:r w:rsidRPr="00E1320E">
        <w:t xml:space="preserve"> </w:t>
      </w:r>
      <w:r>
        <w:t>Н=2,5 м;</w:t>
      </w:r>
      <w:r w:rsidRPr="00C91353">
        <w:t xml:space="preserve"> L</w:t>
      </w:r>
      <w:r>
        <w:t xml:space="preserve">=80 </w:t>
      </w:r>
      <w:r w:rsidRPr="00E1320E">
        <w:t xml:space="preserve">м – сухой грунт, </w:t>
      </w:r>
      <w:r>
        <w:t>открытый</w:t>
      </w:r>
      <w:r w:rsidRPr="00E1320E">
        <w:t xml:space="preserve"> способ прокладки</w:t>
      </w:r>
      <w:r>
        <w:t>.</w:t>
      </w:r>
      <w:r w:rsidRPr="00E1320E">
        <w:t xml:space="preserve"> </w:t>
      </w:r>
      <w:r w:rsidRPr="00E1320E">
        <w:br/>
      </w:r>
      <w:r>
        <w:t>Т</w:t>
      </w:r>
      <w:r w:rsidRPr="00E1320E">
        <w:t xml:space="preserve">рубы полиэтиленовые питьевые ПЭ 100 </w:t>
      </w:r>
      <w:r w:rsidRPr="00C91353">
        <w:t>SDR</w:t>
      </w:r>
      <w:r>
        <w:t xml:space="preserve"> 17</w:t>
      </w:r>
      <w:r w:rsidRPr="00E1320E">
        <w:t xml:space="preserve"> ГОСТ 18599-2001</w:t>
      </w:r>
      <w:r>
        <w:t>.</w:t>
      </w:r>
    </w:p>
    <w:p w:rsidR="003C4036" w:rsidRDefault="003C4036" w:rsidP="003C4036">
      <w:pPr>
        <w:pStyle w:val="aff1"/>
        <w:numPr>
          <w:ilvl w:val="0"/>
          <w:numId w:val="30"/>
        </w:numPr>
        <w:spacing w:after="20"/>
      </w:pPr>
      <w:r>
        <w:t xml:space="preserve">Д-63х3,8 </w:t>
      </w:r>
      <w:r w:rsidRPr="00E1320E">
        <w:t>мм</w:t>
      </w:r>
      <w:r>
        <w:t>;</w:t>
      </w:r>
      <w:r w:rsidRPr="00E1320E">
        <w:t xml:space="preserve"> </w:t>
      </w:r>
      <w:r>
        <w:t>Н=2,5 м;</w:t>
      </w:r>
      <w:r w:rsidRPr="00C91353">
        <w:t xml:space="preserve"> L</w:t>
      </w:r>
      <w:r>
        <w:t xml:space="preserve">=100 </w:t>
      </w:r>
      <w:r w:rsidRPr="00E1320E">
        <w:t xml:space="preserve">м – сухой грунт, </w:t>
      </w:r>
      <w:r>
        <w:t>бестраншейный</w:t>
      </w:r>
      <w:r w:rsidRPr="00E1320E">
        <w:t xml:space="preserve"> способ прокладки</w:t>
      </w:r>
      <w:r>
        <w:t>.</w:t>
      </w:r>
      <w:r w:rsidRPr="00E1320E">
        <w:br/>
      </w:r>
      <w:r>
        <w:t>Т</w:t>
      </w:r>
      <w:r w:rsidRPr="00E1320E">
        <w:t xml:space="preserve">рубы полиэтиленовые питьевые ПЭ 100 </w:t>
      </w:r>
      <w:r w:rsidRPr="00C91353">
        <w:t>SDR</w:t>
      </w:r>
      <w:r>
        <w:t xml:space="preserve"> 17</w:t>
      </w:r>
      <w:r w:rsidRPr="00E1320E">
        <w:t xml:space="preserve"> ГОСТ 18599-2001</w:t>
      </w:r>
      <w:r>
        <w:t>.</w:t>
      </w:r>
    </w:p>
    <w:p w:rsidR="003C4036" w:rsidRDefault="003C4036" w:rsidP="003C4036">
      <w:pPr>
        <w:pStyle w:val="aff1"/>
        <w:numPr>
          <w:ilvl w:val="0"/>
          <w:numId w:val="30"/>
        </w:numPr>
        <w:spacing w:after="20"/>
      </w:pPr>
      <w:r>
        <w:t>Установка запорной арматуры в существующих колодцах - 5 шт.</w:t>
      </w:r>
    </w:p>
    <w:p w:rsidR="003C4036" w:rsidRDefault="003C4036" w:rsidP="003C4036">
      <w:pPr>
        <w:pStyle w:val="aff1"/>
        <w:numPr>
          <w:ilvl w:val="0"/>
          <w:numId w:val="30"/>
        </w:numPr>
        <w:spacing w:after="20"/>
      </w:pPr>
      <w:r>
        <w:t xml:space="preserve">Капитальный ремонт водопроводного колодца с установкой запорной арматуры: </w:t>
      </w:r>
      <w:r>
        <w:br/>
        <w:t>Д-15</w:t>
      </w:r>
      <w:r w:rsidRPr="00E1320E">
        <w:t>00</w:t>
      </w:r>
      <w:r>
        <w:t xml:space="preserve"> мм, </w:t>
      </w:r>
      <w:r w:rsidRPr="00E1320E">
        <w:t>ж/б</w:t>
      </w:r>
      <w:r>
        <w:t xml:space="preserve"> – 1 шт.</w:t>
      </w:r>
    </w:p>
    <w:p w:rsidR="003C4036" w:rsidRDefault="003C4036" w:rsidP="003C4036">
      <w:pPr>
        <w:pStyle w:val="aff1"/>
        <w:numPr>
          <w:ilvl w:val="0"/>
          <w:numId w:val="30"/>
        </w:numPr>
        <w:spacing w:after="20"/>
      </w:pPr>
      <w:r>
        <w:t xml:space="preserve">Капитальный ремонт водопроводного колодца с установкой запорной арматуры: </w:t>
      </w:r>
      <w:r>
        <w:br/>
        <w:t>Д-10</w:t>
      </w:r>
      <w:r w:rsidRPr="00E1320E">
        <w:t>00</w:t>
      </w:r>
      <w:r>
        <w:t xml:space="preserve"> мм, </w:t>
      </w:r>
      <w:r w:rsidRPr="00E1320E">
        <w:t>ж/б</w:t>
      </w:r>
      <w:r>
        <w:t xml:space="preserve"> – 6 шт.</w:t>
      </w:r>
    </w:p>
    <w:p w:rsidR="003C4036" w:rsidRDefault="003C4036" w:rsidP="003C4036">
      <w:pPr>
        <w:pStyle w:val="af8"/>
        <w:numPr>
          <w:ilvl w:val="0"/>
          <w:numId w:val="30"/>
        </w:numPr>
        <w:spacing w:after="20"/>
        <w:jc w:val="left"/>
      </w:pPr>
      <w:r>
        <w:t>Промывка с дезинфекцией трубопровода.</w:t>
      </w:r>
    </w:p>
    <w:p w:rsidR="003C4036" w:rsidRDefault="003C4036" w:rsidP="003C4036">
      <w:pPr>
        <w:pStyle w:val="af8"/>
        <w:numPr>
          <w:ilvl w:val="0"/>
          <w:numId w:val="30"/>
        </w:numPr>
        <w:spacing w:after="20"/>
      </w:pPr>
      <w:r>
        <w:t>Восстановление нарушенного благоустройства.</w:t>
      </w:r>
    </w:p>
    <w:p w:rsidR="003C4036" w:rsidRDefault="003C4036" w:rsidP="003C4036">
      <w:pPr>
        <w:pStyle w:val="af8"/>
        <w:numPr>
          <w:ilvl w:val="0"/>
          <w:numId w:val="30"/>
        </w:numPr>
        <w:spacing w:after="20"/>
      </w:pPr>
      <w:r>
        <w:t>Восстановление подъездов к земельным участкам.</w:t>
      </w:r>
    </w:p>
    <w:p w:rsidR="003C4036" w:rsidRDefault="003C4036" w:rsidP="003C4036">
      <w:pPr>
        <w:pStyle w:val="af8"/>
        <w:numPr>
          <w:ilvl w:val="0"/>
          <w:numId w:val="30"/>
        </w:numPr>
        <w:spacing w:after="20"/>
      </w:pPr>
      <w:r>
        <w:t>Восстановление газона, внесение растительного слоя земли.</w:t>
      </w:r>
    </w:p>
    <w:p w:rsidR="003C4036" w:rsidRPr="004006B2" w:rsidRDefault="003C4036" w:rsidP="003C4036">
      <w:pPr>
        <w:pStyle w:val="af8"/>
        <w:numPr>
          <w:ilvl w:val="0"/>
          <w:numId w:val="30"/>
        </w:numPr>
        <w:spacing w:after="20"/>
        <w:rPr>
          <w:rFonts w:eastAsia="Calibri"/>
          <w:lang w:eastAsia="en-US"/>
        </w:rPr>
      </w:pPr>
      <w:r>
        <w:rPr>
          <w:rFonts w:eastAsia="Calibri"/>
          <w:lang w:eastAsia="en-US"/>
        </w:rPr>
        <w:t>Исполнительная съемка подземных инженерных сетей, с внесением данных</w:t>
      </w:r>
      <w:r w:rsidRPr="002F1AC0">
        <w:rPr>
          <w:rFonts w:eastAsia="Calibri"/>
          <w:lang w:eastAsia="en-US"/>
        </w:rPr>
        <w:t xml:space="preserve"> в информационную систему обеспечения градостроительной деятельности и</w:t>
      </w:r>
      <w:r>
        <w:rPr>
          <w:rFonts w:eastAsia="Calibri"/>
          <w:lang w:eastAsia="en-US"/>
        </w:rPr>
        <w:t xml:space="preserve"> на геодезические планшеты Березовского </w:t>
      </w:r>
      <w:r w:rsidRPr="00802C2A">
        <w:rPr>
          <w:rFonts w:eastAsia="Calibri"/>
          <w:lang w:eastAsia="en-US"/>
        </w:rPr>
        <w:t>городского округа Свердловской области</w:t>
      </w:r>
      <w:r>
        <w:t>.</w:t>
      </w:r>
    </w:p>
    <w:p w:rsidR="003C4036" w:rsidRPr="003C4036" w:rsidRDefault="003C4036" w:rsidP="00303727">
      <w:pPr>
        <w:pStyle w:val="af8"/>
        <w:numPr>
          <w:ilvl w:val="0"/>
          <w:numId w:val="23"/>
        </w:numPr>
        <w:shd w:val="clear" w:color="auto" w:fill="FFFFFF"/>
        <w:tabs>
          <w:tab w:val="left" w:pos="709"/>
          <w:tab w:val="left" w:pos="1276"/>
          <w:tab w:val="left" w:pos="2160"/>
        </w:tabs>
        <w:spacing w:after="20"/>
        <w:ind w:left="0" w:firstLine="426"/>
        <w:rPr>
          <w:color w:val="000000"/>
        </w:rPr>
      </w:pPr>
      <w:r w:rsidRPr="003C4036">
        <w:rPr>
          <w:b/>
        </w:rPr>
        <w:t>Характеристики, требования к качеству применяемых материалов:</w:t>
      </w:r>
      <w:r w:rsidRPr="003C4036">
        <w:rPr>
          <w:b/>
        </w:rPr>
        <w:t xml:space="preserve"> </w:t>
      </w:r>
      <w:proofErr w:type="gramStart"/>
      <w:r w:rsidRPr="003C4036">
        <w:rPr>
          <w:rFonts w:eastAsia="Calibri"/>
          <w:lang w:eastAsia="en-US"/>
        </w:rPr>
        <w:t>В</w:t>
      </w:r>
      <w:proofErr w:type="gramEnd"/>
      <w:r w:rsidRPr="003C4036">
        <w:rPr>
          <w:rFonts w:eastAsia="Calibri"/>
          <w:lang w:eastAsia="en-US"/>
        </w:rPr>
        <w:t xml:space="preserve">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 Страна происхождения товаров (используемых материалов) - ________________. </w:t>
      </w:r>
      <w:r w:rsidRPr="003C4036">
        <w:rPr>
          <w:color w:val="000000"/>
        </w:rPr>
        <w:t>Качество</w:t>
      </w:r>
      <w:r w:rsidRPr="003C4036">
        <w:rPr>
          <w:rFonts w:eastAsia="Calibri"/>
          <w:lang w:eastAsia="en-US"/>
        </w:rPr>
        <w:t xml:space="preserve"> </w:t>
      </w:r>
      <w:r w:rsidRPr="003C4036">
        <w:rPr>
          <w:color w:val="000000"/>
        </w:rPr>
        <w:t xml:space="preserve">используемых Подрядчиком материалов должно соответствовать требованиям действующего законодательства РФ и Таможенного союза (Евразийского экономического союза), с подтверждением их качества документами установленного образца: </w:t>
      </w:r>
    </w:p>
    <w:p w:rsidR="003C4036" w:rsidRPr="00E1320E" w:rsidRDefault="003C4036" w:rsidP="003C4036">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w:t>
      </w:r>
      <w:r>
        <w:rPr>
          <w:rFonts w:cs="Times New Roman"/>
          <w:color w:val="000000"/>
          <w:sz w:val="24"/>
          <w:szCs w:val="24"/>
        </w:rPr>
        <w:t>а действия Договора:</w:t>
      </w:r>
      <w:r w:rsidRPr="00E1320E">
        <w:rPr>
          <w:rFonts w:cs="Times New Roman"/>
          <w:color w:val="000000"/>
          <w:sz w:val="24"/>
          <w:szCs w:val="24"/>
        </w:rPr>
        <w:t xml:space="preserve"> </w:t>
      </w:r>
    </w:p>
    <w:p w:rsidR="003C4036" w:rsidRPr="00E1320E" w:rsidRDefault="003C4036" w:rsidP="003C4036">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Pr>
          <w:rFonts w:cs="Times New Roman"/>
          <w:color w:val="000000"/>
          <w:sz w:val="24"/>
          <w:szCs w:val="24"/>
        </w:rPr>
        <w:t>ятия декларации о соответствии»;</w:t>
      </w:r>
      <w:r w:rsidRPr="00E1320E">
        <w:rPr>
          <w:rFonts w:cs="Times New Roman"/>
          <w:color w:val="000000"/>
          <w:sz w:val="24"/>
          <w:szCs w:val="24"/>
        </w:rPr>
        <w:t xml:space="preserve"> </w:t>
      </w:r>
    </w:p>
    <w:p w:rsidR="003C4036" w:rsidRDefault="003C4036" w:rsidP="003C4036">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r>
        <w:rPr>
          <w:rFonts w:cs="Times New Roman"/>
          <w:color w:val="000000"/>
          <w:sz w:val="24"/>
          <w:szCs w:val="24"/>
        </w:rPr>
        <w:t>;</w:t>
      </w:r>
      <w:r w:rsidRPr="00E1320E">
        <w:rPr>
          <w:rFonts w:cs="Times New Roman"/>
          <w:color w:val="000000"/>
          <w:sz w:val="24"/>
          <w:szCs w:val="24"/>
        </w:rPr>
        <w:t xml:space="preserve"> </w:t>
      </w:r>
    </w:p>
    <w:p w:rsidR="003C4036" w:rsidRPr="00E1320E" w:rsidRDefault="003C4036" w:rsidP="003C4036">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Pr>
          <w:rFonts w:cs="Times New Roman"/>
          <w:color w:val="000000"/>
          <w:sz w:val="24"/>
          <w:szCs w:val="24"/>
        </w:rPr>
        <w:t>дами-изготовителями.</w:t>
      </w:r>
      <w:r w:rsidRPr="00E1320E">
        <w:rPr>
          <w:rFonts w:cs="Times New Roman"/>
          <w:color w:val="000000"/>
          <w:sz w:val="24"/>
          <w:szCs w:val="24"/>
        </w:rPr>
        <w:t xml:space="preserve"> </w:t>
      </w:r>
    </w:p>
    <w:p w:rsidR="003C4036" w:rsidRDefault="003C4036" w:rsidP="003C4036">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16641B">
        <w:rPr>
          <w:rFonts w:eastAsia="Calibri"/>
          <w:lang w:eastAsia="en-US"/>
        </w:rPr>
        <w:t xml:space="preserve"> </w:t>
      </w:r>
    </w:p>
    <w:p w:rsidR="003C4036" w:rsidRDefault="003C4036" w:rsidP="00225063">
      <w:pPr>
        <w:pStyle w:val="af8"/>
        <w:widowControl w:val="0"/>
        <w:numPr>
          <w:ilvl w:val="0"/>
          <w:numId w:val="23"/>
        </w:numPr>
        <w:shd w:val="clear" w:color="auto" w:fill="FFFFFF"/>
        <w:tabs>
          <w:tab w:val="left" w:pos="851"/>
          <w:tab w:val="left" w:pos="993"/>
        </w:tabs>
        <w:autoSpaceDE w:val="0"/>
        <w:autoSpaceDN w:val="0"/>
        <w:adjustRightInd w:val="0"/>
        <w:spacing w:after="20"/>
        <w:ind w:left="0" w:firstLine="426"/>
      </w:pPr>
      <w:r w:rsidRPr="00DC67B1">
        <w:rPr>
          <w:b/>
        </w:rPr>
        <w:t>Условия выполнения работ:</w:t>
      </w:r>
      <w:r w:rsidRPr="00DC67B1">
        <w:rPr>
          <w:b/>
        </w:rPr>
        <w:t xml:space="preserve"> </w:t>
      </w:r>
      <w:r>
        <w:t>Подрядчик осуществляет строительно-монтажные работы в соответствии с Договором и действующими нормативными документами.</w:t>
      </w:r>
      <w:r>
        <w:t xml:space="preserve"> </w:t>
      </w:r>
      <w:r>
        <w:t xml:space="preserve">Подрядчик обязан </w:t>
      </w:r>
      <w:r w:rsidRPr="00BA3310">
        <w:t>предоставить</w:t>
      </w:r>
      <w:r>
        <w:t xml:space="preserve"> Заказчику на согласование </w:t>
      </w:r>
      <w:r w:rsidRPr="00BA3310">
        <w:t>два экземпляра проекта производства работ (ППР</w:t>
      </w:r>
      <w:r>
        <w:t>) и календарный план за три дня до начала</w:t>
      </w:r>
      <w:r w:rsidRPr="00BA3310">
        <w:t xml:space="preserve"> работ</w:t>
      </w:r>
      <w:r>
        <w:t>.</w:t>
      </w:r>
      <w:r>
        <w:t xml:space="preserve"> </w:t>
      </w: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r w:rsidR="00DC67B1">
        <w:t xml:space="preserve"> </w:t>
      </w: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r w:rsidR="00DC67B1">
        <w:t xml:space="preserve"> </w:t>
      </w:r>
      <w:r w:rsidRPr="00E1320E">
        <w:t>После завершения строительства производится уборка строительного мусора и благоустройство территории.</w:t>
      </w:r>
      <w:r>
        <w:t xml:space="preserve"> В</w:t>
      </w:r>
      <w:r w:rsidRPr="00DC67B1">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r w:rsidRPr="00DC67B1">
        <w:rPr>
          <w:color w:val="000000"/>
        </w:rPr>
        <w:t>Ответственность за пожарную безопасность, охрану труда и технику безопасности несет Подрядчик.</w:t>
      </w:r>
      <w:r w:rsidR="00DC67B1" w:rsidRPr="00DC67B1">
        <w:rPr>
          <w:color w:val="000000"/>
        </w:rPr>
        <w:t xml:space="preserve"> </w:t>
      </w:r>
      <w:r w:rsidRPr="00DC67B1">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DC67B1">
        <w:rPr>
          <w:color w:val="000000"/>
        </w:rPr>
        <w:t>с последующим подписанием актов скрытых работ.</w:t>
      </w:r>
      <w:r w:rsidR="00DC67B1" w:rsidRPr="00DC67B1">
        <w:rPr>
          <w:color w:val="000000"/>
        </w:rPr>
        <w:t xml:space="preserve"> </w:t>
      </w: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r w:rsidR="00DC67B1">
        <w:t xml:space="preserve"> </w:t>
      </w: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3C4036" w:rsidRPr="00DF284E" w:rsidRDefault="003C4036" w:rsidP="003C4036">
      <w:pPr>
        <w:pStyle w:val="aff1"/>
        <w:widowControl w:val="0"/>
        <w:numPr>
          <w:ilvl w:val="0"/>
          <w:numId w:val="23"/>
        </w:numPr>
        <w:shd w:val="clear" w:color="auto" w:fill="FFFFFF"/>
        <w:autoSpaceDE w:val="0"/>
        <w:autoSpaceDN w:val="0"/>
        <w:adjustRightInd w:val="0"/>
        <w:spacing w:after="20"/>
        <w:ind w:left="0" w:firstLine="426"/>
        <w:jc w:val="both"/>
        <w:rPr>
          <w:b/>
          <w:color w:val="000000"/>
        </w:rPr>
      </w:pPr>
      <w:r w:rsidRPr="00DF284E">
        <w:rPr>
          <w:b/>
          <w:color w:val="000000"/>
        </w:rPr>
        <w:t>Применяемые нормативные документы</w:t>
      </w:r>
      <w:r>
        <w:rPr>
          <w:b/>
          <w:color w:val="000000"/>
        </w:rPr>
        <w:t>:</w:t>
      </w:r>
    </w:p>
    <w:p w:rsidR="003C4036" w:rsidRPr="00DF284E" w:rsidRDefault="003C4036" w:rsidP="003C4036">
      <w:pPr>
        <w:pStyle w:val="aff1"/>
        <w:numPr>
          <w:ilvl w:val="0"/>
          <w:numId w:val="26"/>
        </w:numPr>
        <w:ind w:left="0" w:right="114" w:firstLine="414"/>
        <w:jc w:val="both"/>
        <w:rPr>
          <w:rFonts w:eastAsia="Calibri"/>
        </w:rPr>
      </w:pPr>
      <w:r>
        <w:rPr>
          <w:rFonts w:eastAsia="Calibri"/>
        </w:rPr>
        <w:t>«</w:t>
      </w:r>
      <w:r w:rsidRPr="004006B2">
        <w:rPr>
          <w:rFonts w:eastAsia="Calibri"/>
        </w:rPr>
        <w:t>Градостроительный кодекс Российской Фе</w:t>
      </w:r>
      <w:r>
        <w:rPr>
          <w:rFonts w:eastAsia="Calibri"/>
        </w:rPr>
        <w:t>дерации» от 29.12.2004 N 190-ФЗ.</w:t>
      </w:r>
    </w:p>
    <w:p w:rsidR="003C4036" w:rsidRDefault="003C4036" w:rsidP="003C4036">
      <w:pPr>
        <w:numPr>
          <w:ilvl w:val="0"/>
          <w:numId w:val="26"/>
        </w:numPr>
        <w:ind w:left="0" w:right="114" w:firstLine="426"/>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3C4036" w:rsidRPr="00F24691" w:rsidRDefault="003C4036" w:rsidP="003C4036">
      <w:pPr>
        <w:pStyle w:val="aff1"/>
        <w:numPr>
          <w:ilvl w:val="0"/>
          <w:numId w:val="26"/>
        </w:numPr>
        <w:ind w:left="0" w:right="114" w:firstLine="426"/>
        <w:jc w:val="both"/>
        <w:rPr>
          <w:rFonts w:eastAsia="Calibri"/>
        </w:rPr>
      </w:pPr>
      <w:r w:rsidRPr="002D7B73">
        <w:rPr>
          <w:rFonts w:eastAsia="Calibri"/>
        </w:rPr>
        <w:t>СП 40</w:t>
      </w:r>
      <w:r>
        <w:rPr>
          <w:rFonts w:eastAsia="Calibri"/>
        </w:rPr>
        <w:t>-</w:t>
      </w:r>
      <w:r w:rsidRPr="002D7B73">
        <w:rPr>
          <w:rFonts w:eastAsia="Calibri"/>
        </w:rPr>
        <w:t>102</w:t>
      </w:r>
      <w:r>
        <w:rPr>
          <w:rFonts w:eastAsia="Calibri"/>
        </w:rPr>
        <w:t>-</w:t>
      </w:r>
      <w:r w:rsidRPr="002D7B73">
        <w:rPr>
          <w:rFonts w:eastAsia="Calibri"/>
        </w:rPr>
        <w:t>2000 «Проектирование и монтаж трубопроводов систем водоснабжения и канализации из полимерных материалов. Общие требования».</w:t>
      </w:r>
    </w:p>
    <w:p w:rsidR="003C4036" w:rsidRPr="002D7B73" w:rsidRDefault="003C4036" w:rsidP="003C4036">
      <w:pPr>
        <w:pStyle w:val="aff1"/>
        <w:numPr>
          <w:ilvl w:val="0"/>
          <w:numId w:val="26"/>
        </w:numPr>
        <w:ind w:left="0" w:right="114" w:firstLine="426"/>
        <w:jc w:val="both"/>
        <w:rPr>
          <w:rFonts w:eastAsia="Calibri"/>
        </w:rPr>
      </w:pPr>
      <w:r w:rsidRPr="002D7B73">
        <w:rPr>
          <w:rFonts w:eastAsia="Calibri"/>
        </w:rPr>
        <w:t>СП 45.13330.2017 «Земляные сооружения, основания и фундаменты»</w:t>
      </w:r>
      <w:r>
        <w:rPr>
          <w:rFonts w:eastAsia="Calibri"/>
        </w:rPr>
        <w:t>.</w:t>
      </w:r>
    </w:p>
    <w:p w:rsidR="003C4036" w:rsidRDefault="003C4036" w:rsidP="003C4036">
      <w:pPr>
        <w:pStyle w:val="aff1"/>
        <w:numPr>
          <w:ilvl w:val="0"/>
          <w:numId w:val="26"/>
        </w:numPr>
        <w:ind w:left="0" w:right="114" w:firstLine="426"/>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rsidR="003C4036" w:rsidRDefault="003C4036" w:rsidP="003C4036">
      <w:pPr>
        <w:pStyle w:val="aff1"/>
        <w:numPr>
          <w:ilvl w:val="0"/>
          <w:numId w:val="26"/>
        </w:numPr>
        <w:ind w:left="0" w:right="114" w:firstLine="426"/>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rsidR="003C4036" w:rsidRPr="00F82459" w:rsidRDefault="003C4036" w:rsidP="003C4036">
      <w:pPr>
        <w:pStyle w:val="aff1"/>
        <w:numPr>
          <w:ilvl w:val="0"/>
          <w:numId w:val="26"/>
        </w:numPr>
        <w:ind w:left="0" w:right="114" w:firstLine="426"/>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rsidR="003C4036" w:rsidRDefault="003C4036" w:rsidP="003C4036">
      <w:pPr>
        <w:pStyle w:val="aff1"/>
        <w:numPr>
          <w:ilvl w:val="0"/>
          <w:numId w:val="26"/>
        </w:numPr>
        <w:ind w:left="0" w:right="114" w:firstLine="426"/>
        <w:jc w:val="both"/>
        <w:rPr>
          <w:rFonts w:eastAsia="Calibri"/>
        </w:rPr>
      </w:pPr>
      <w:r>
        <w:rPr>
          <w:rFonts w:eastAsia="Calibri"/>
        </w:rPr>
        <w:t>СП 126.13330.2017 «Геодезические работы в строительстве».</w:t>
      </w:r>
    </w:p>
    <w:p w:rsidR="003C4036" w:rsidRDefault="003C4036" w:rsidP="003C4036">
      <w:pPr>
        <w:pStyle w:val="aff1"/>
        <w:numPr>
          <w:ilvl w:val="0"/>
          <w:numId w:val="26"/>
        </w:numPr>
        <w:ind w:left="0" w:right="114" w:firstLine="426"/>
        <w:jc w:val="both"/>
        <w:rPr>
          <w:rFonts w:eastAsia="Calibri"/>
        </w:rPr>
      </w:pPr>
      <w:r w:rsidRPr="002D7B73">
        <w:rPr>
          <w:rFonts w:eastAsia="Calibri"/>
        </w:rPr>
        <w:t>СП 129.13330.2019 «Наружные сети и сооружения водоснабжения и канализации».</w:t>
      </w:r>
    </w:p>
    <w:p w:rsidR="003C4036" w:rsidRPr="00F24691" w:rsidRDefault="003C4036" w:rsidP="003C4036">
      <w:pPr>
        <w:pStyle w:val="aff1"/>
        <w:numPr>
          <w:ilvl w:val="0"/>
          <w:numId w:val="26"/>
        </w:numPr>
        <w:ind w:left="0" w:right="114" w:firstLine="284"/>
        <w:jc w:val="both"/>
        <w:rPr>
          <w:rFonts w:eastAsia="Calibri"/>
        </w:rPr>
      </w:pPr>
      <w:r>
        <w:rPr>
          <w:rFonts w:eastAsia="Calibri"/>
        </w:rPr>
        <w:t>СП 341.1325800.2017 «Подземные инженерные коммуникации. Прокладка горизонтальными направленным бурением».</w:t>
      </w:r>
    </w:p>
    <w:p w:rsidR="003C4036" w:rsidRPr="00F24691" w:rsidRDefault="003C4036" w:rsidP="003C4036">
      <w:pPr>
        <w:pStyle w:val="aff1"/>
        <w:numPr>
          <w:ilvl w:val="0"/>
          <w:numId w:val="26"/>
        </w:numPr>
        <w:ind w:left="0" w:right="114" w:firstLine="284"/>
        <w:jc w:val="both"/>
        <w:rPr>
          <w:rFonts w:eastAsia="Calibri"/>
        </w:rPr>
      </w:pPr>
      <w:r w:rsidRPr="002D7B73">
        <w:rPr>
          <w:rFonts w:eastAsia="Calibri"/>
        </w:rPr>
        <w:t>СП 399.1325800.2018 «Системы водоснабжения и канализации наружные из полимерных материалов. Правила проектирования и монтажа»</w:t>
      </w:r>
      <w:r>
        <w:rPr>
          <w:rFonts w:eastAsia="Calibri"/>
        </w:rPr>
        <w:t>.</w:t>
      </w:r>
    </w:p>
    <w:p w:rsidR="003C4036" w:rsidRPr="00F82459" w:rsidRDefault="003C4036" w:rsidP="003C4036">
      <w:pPr>
        <w:pStyle w:val="aff1"/>
        <w:numPr>
          <w:ilvl w:val="0"/>
          <w:numId w:val="26"/>
        </w:numPr>
        <w:ind w:left="0" w:right="114" w:firstLine="284"/>
        <w:jc w:val="both"/>
        <w:rPr>
          <w:rFonts w:eastAsia="Calibri"/>
        </w:rPr>
      </w:pPr>
      <w:r w:rsidRPr="00F82459">
        <w:rPr>
          <w:rFonts w:eastAsia="Calibri"/>
        </w:rPr>
        <w:t>СНиП III-4-80* «Правила производства и приемки работ».</w:t>
      </w:r>
    </w:p>
    <w:p w:rsidR="003C4036" w:rsidRPr="00F82459" w:rsidRDefault="003C4036" w:rsidP="003C4036">
      <w:pPr>
        <w:pStyle w:val="aff1"/>
        <w:numPr>
          <w:ilvl w:val="0"/>
          <w:numId w:val="26"/>
        </w:numPr>
        <w:ind w:left="0" w:right="114" w:firstLine="284"/>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rsidR="003C4036" w:rsidRDefault="003C4036" w:rsidP="003C4036">
      <w:pPr>
        <w:pStyle w:val="aff1"/>
        <w:numPr>
          <w:ilvl w:val="0"/>
          <w:numId w:val="26"/>
        </w:numPr>
        <w:ind w:left="0" w:right="114" w:firstLine="284"/>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rsidR="003C4036" w:rsidRDefault="003C4036" w:rsidP="003C4036">
      <w:pPr>
        <w:pStyle w:val="aff1"/>
        <w:numPr>
          <w:ilvl w:val="0"/>
          <w:numId w:val="26"/>
        </w:numPr>
        <w:ind w:left="0" w:right="114" w:firstLine="284"/>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3C4036" w:rsidRPr="00F82459" w:rsidRDefault="003C4036" w:rsidP="003C4036">
      <w:pPr>
        <w:pStyle w:val="aff1"/>
        <w:numPr>
          <w:ilvl w:val="0"/>
          <w:numId w:val="26"/>
        </w:numPr>
        <w:ind w:left="0" w:right="114" w:firstLine="284"/>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rsidR="003C4036" w:rsidRPr="00F82459" w:rsidRDefault="003C4036" w:rsidP="003C4036">
      <w:pPr>
        <w:pStyle w:val="aff1"/>
        <w:numPr>
          <w:ilvl w:val="0"/>
          <w:numId w:val="26"/>
        </w:numPr>
        <w:ind w:left="0" w:right="114" w:firstLine="284"/>
        <w:jc w:val="both"/>
        <w:rPr>
          <w:rFonts w:eastAsia="Calibri"/>
        </w:rPr>
      </w:pPr>
      <w:r>
        <w:rPr>
          <w:rFonts w:eastAsia="Calibri"/>
        </w:rPr>
        <w:t>РД</w:t>
      </w:r>
      <w:r w:rsidRPr="00F82459">
        <w:rPr>
          <w:rFonts w:eastAsia="Calibri"/>
        </w:rPr>
        <w:t xml:space="preserve"> </w:t>
      </w:r>
      <w:r>
        <w:rPr>
          <w:rFonts w:eastAsia="Calibri"/>
        </w:rPr>
        <w:t>3</w:t>
      </w:r>
      <w:r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3C4036" w:rsidRPr="006D627D" w:rsidRDefault="003C4036" w:rsidP="003C4036">
      <w:pPr>
        <w:pStyle w:val="aff1"/>
        <w:numPr>
          <w:ilvl w:val="0"/>
          <w:numId w:val="26"/>
        </w:numPr>
        <w:ind w:left="0" w:right="114" w:firstLine="284"/>
        <w:jc w:val="both"/>
        <w:rPr>
          <w:rFonts w:eastAsia="Calibri"/>
        </w:rPr>
      </w:pPr>
      <w:r w:rsidRPr="00F82459">
        <w:rPr>
          <w:rFonts w:eastAsia="Calibri"/>
        </w:rPr>
        <w:t xml:space="preserve">Постановление Правительства РФ от </w:t>
      </w:r>
      <w:r>
        <w:rPr>
          <w:rFonts w:eastAsia="Calibri"/>
        </w:rPr>
        <w:t>16.09.2020 N 1479 «</w:t>
      </w:r>
      <w:r w:rsidRPr="006D627D">
        <w:rPr>
          <w:rFonts w:eastAsia="Calibri"/>
        </w:rPr>
        <w:t>Об утверждении Правил противопожарног</w:t>
      </w:r>
      <w:r>
        <w:rPr>
          <w:rFonts w:eastAsia="Calibri"/>
        </w:rPr>
        <w:t>о режима в Российской Федерации»</w:t>
      </w:r>
      <w:r w:rsidRPr="00F82459">
        <w:rPr>
          <w:rFonts w:eastAsia="Calibri"/>
        </w:rPr>
        <w:t>.</w:t>
      </w:r>
      <w:r w:rsidRPr="002D7B73">
        <w:rPr>
          <w:rFonts w:eastAsia="Calibri"/>
        </w:rPr>
        <w:t xml:space="preserve"> </w:t>
      </w:r>
    </w:p>
    <w:p w:rsidR="003C4036" w:rsidRPr="00F82459" w:rsidRDefault="003C4036" w:rsidP="003C4036">
      <w:pPr>
        <w:pStyle w:val="aff1"/>
        <w:numPr>
          <w:ilvl w:val="0"/>
          <w:numId w:val="26"/>
        </w:numPr>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 xml:space="preserve">Российской Федерации </w:t>
      </w:r>
      <w:r w:rsidRPr="00C76092">
        <w:rPr>
          <w:rFonts w:eastAsia="Calibri"/>
        </w:rPr>
        <w:t>от 28.10.2020 N 753н "Об утверждении Правил по охране труда при погрузочно-разгрузочных работах и размещении грузов</w:t>
      </w:r>
      <w:r>
        <w:rPr>
          <w:rFonts w:eastAsia="Calibri"/>
        </w:rPr>
        <w:t>»</w:t>
      </w:r>
      <w:r w:rsidRPr="00F82459">
        <w:rPr>
          <w:rFonts w:eastAsia="Calibri"/>
        </w:rPr>
        <w:t>.</w:t>
      </w:r>
    </w:p>
    <w:p w:rsidR="003C4036" w:rsidRPr="00F82459" w:rsidRDefault="003C4036" w:rsidP="003C4036">
      <w:pPr>
        <w:pStyle w:val="aff1"/>
        <w:numPr>
          <w:ilvl w:val="0"/>
          <w:numId w:val="26"/>
        </w:numPr>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Российской Федерации</w:t>
      </w:r>
      <w:r w:rsidRPr="00C76092">
        <w:rPr>
          <w:rFonts w:eastAsia="Calibri"/>
        </w:rPr>
        <w:t xml:space="preserve"> </w:t>
      </w:r>
      <w:r>
        <w:rPr>
          <w:rFonts w:eastAsia="Calibri"/>
        </w:rPr>
        <w:t>от 11.12.2020 N 883н «</w:t>
      </w:r>
      <w:r w:rsidRPr="00C76092">
        <w:rPr>
          <w:rFonts w:eastAsia="Calibri"/>
        </w:rPr>
        <w:t>Об утверждении Правил по охране труда при строительстве, реконструкции и ремонте</w:t>
      </w:r>
      <w:r>
        <w:rPr>
          <w:rFonts w:eastAsia="Calibri"/>
        </w:rPr>
        <w:t>»</w:t>
      </w:r>
      <w:r w:rsidRPr="00F82459">
        <w:rPr>
          <w:rFonts w:eastAsia="Calibri"/>
        </w:rPr>
        <w:t>.</w:t>
      </w:r>
    </w:p>
    <w:p w:rsidR="003C4036" w:rsidRPr="00F82459" w:rsidRDefault="003C4036" w:rsidP="003C4036">
      <w:pPr>
        <w:pStyle w:val="aff1"/>
        <w:numPr>
          <w:ilvl w:val="0"/>
          <w:numId w:val="26"/>
        </w:numPr>
        <w:ind w:left="0" w:right="114" w:firstLine="284"/>
        <w:jc w:val="both"/>
        <w:rPr>
          <w:rFonts w:eastAsia="Calibri"/>
        </w:rPr>
      </w:pPr>
      <w:r w:rsidRPr="00F82459">
        <w:rPr>
          <w:rFonts w:eastAsia="Calibri"/>
        </w:rPr>
        <w:t>Федеральный Закон от 10.01.2002 № 7-ФЗ «Об охране окружающей среды».</w:t>
      </w:r>
    </w:p>
    <w:p w:rsidR="003C4036" w:rsidRPr="00F82459" w:rsidRDefault="003C4036" w:rsidP="003C4036">
      <w:pPr>
        <w:pStyle w:val="aff1"/>
        <w:numPr>
          <w:ilvl w:val="0"/>
          <w:numId w:val="26"/>
        </w:numPr>
        <w:ind w:left="0" w:right="114" w:firstLine="284"/>
        <w:jc w:val="both"/>
        <w:rPr>
          <w:rFonts w:eastAsia="Calibri"/>
        </w:rPr>
      </w:pPr>
      <w:r w:rsidRPr="00F82459">
        <w:rPr>
          <w:rFonts w:eastAsia="Calibri"/>
        </w:rPr>
        <w:t>Федеральный Закон от 24.06.1998 №</w:t>
      </w:r>
      <w:r>
        <w:rPr>
          <w:rFonts w:eastAsia="Calibri"/>
        </w:rPr>
        <w:t xml:space="preserve"> 89-ФЗ «Об </w:t>
      </w:r>
      <w:r w:rsidRPr="00F82459">
        <w:rPr>
          <w:rFonts w:eastAsia="Calibri"/>
        </w:rPr>
        <w:t>отходах производства и потребления».</w:t>
      </w:r>
    </w:p>
    <w:p w:rsidR="003C4036" w:rsidRPr="00F82459" w:rsidRDefault="003C4036" w:rsidP="003C4036">
      <w:pPr>
        <w:pStyle w:val="aff1"/>
        <w:numPr>
          <w:ilvl w:val="0"/>
          <w:numId w:val="26"/>
        </w:numPr>
        <w:ind w:left="0" w:right="114" w:firstLine="284"/>
        <w:jc w:val="both"/>
        <w:rPr>
          <w:rFonts w:eastAsia="Calibri"/>
        </w:rPr>
      </w:pPr>
      <w:r w:rsidRPr="00F82459">
        <w:rPr>
          <w:rFonts w:eastAsia="Calibri"/>
        </w:rPr>
        <w:t>Федеральн</w:t>
      </w:r>
      <w:r>
        <w:rPr>
          <w:rFonts w:eastAsia="Calibri"/>
        </w:rPr>
        <w:t xml:space="preserve">ый Закон от 04.05.2011 № 99-ФЗ </w:t>
      </w:r>
      <w:r w:rsidRPr="00F82459">
        <w:rPr>
          <w:rFonts w:eastAsia="Calibri"/>
        </w:rPr>
        <w:t>«О лицензировании отдельных видов деятельности».</w:t>
      </w:r>
    </w:p>
    <w:p w:rsidR="003C4036" w:rsidRPr="00F82459" w:rsidRDefault="003C4036" w:rsidP="003C4036">
      <w:pPr>
        <w:pStyle w:val="aff1"/>
        <w:numPr>
          <w:ilvl w:val="0"/>
          <w:numId w:val="26"/>
        </w:numPr>
        <w:ind w:left="0" w:right="114" w:firstLine="284"/>
        <w:jc w:val="both"/>
        <w:rPr>
          <w:rFonts w:eastAsia="Calibri"/>
        </w:rPr>
      </w:pPr>
      <w:r w:rsidRPr="00F82459">
        <w:rPr>
          <w:rFonts w:eastAsia="Calibri"/>
        </w:rPr>
        <w:t>Федеральный закон от 21.12.94 г. № 6</w:t>
      </w:r>
      <w:r>
        <w:rPr>
          <w:rFonts w:eastAsia="Calibri"/>
        </w:rPr>
        <w:t>9-ФЗ «О пожарной безопасности»</w:t>
      </w:r>
      <w:r w:rsidRPr="00F82459">
        <w:rPr>
          <w:rFonts w:eastAsia="Calibri"/>
        </w:rPr>
        <w:t>.</w:t>
      </w:r>
    </w:p>
    <w:p w:rsidR="003C4036" w:rsidRPr="00E1320E" w:rsidRDefault="003C4036" w:rsidP="003C4036">
      <w:pPr>
        <w:pStyle w:val="a9"/>
        <w:numPr>
          <w:ilvl w:val="0"/>
          <w:numId w:val="23"/>
        </w:numPr>
        <w:tabs>
          <w:tab w:val="left" w:pos="851"/>
          <w:tab w:val="left" w:pos="993"/>
        </w:tabs>
        <w:spacing w:after="20"/>
        <w:rPr>
          <w:b/>
        </w:rPr>
      </w:pPr>
      <w:r w:rsidRPr="00E1320E">
        <w:rPr>
          <w:b/>
          <w:bCs/>
        </w:rPr>
        <w:t>Требования по сроку гарантий качества на результаты работ</w:t>
      </w:r>
      <w:r>
        <w:rPr>
          <w:b/>
          <w:bCs/>
        </w:rPr>
        <w:t>:</w:t>
      </w:r>
    </w:p>
    <w:p w:rsidR="003C4036" w:rsidRPr="00E1320E" w:rsidRDefault="003C4036" w:rsidP="003C4036">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3C4036" w:rsidRPr="00E1320E" w:rsidRDefault="003C4036" w:rsidP="003C4036">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3C4036" w:rsidRDefault="003C4036" w:rsidP="003C4036">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3C4036" w:rsidRPr="003C4036" w:rsidRDefault="003C4036" w:rsidP="003C4036">
      <w:pPr>
        <w:pStyle w:val="aff1"/>
        <w:numPr>
          <w:ilvl w:val="0"/>
          <w:numId w:val="23"/>
        </w:numPr>
        <w:tabs>
          <w:tab w:val="left" w:pos="851"/>
          <w:tab w:val="left" w:pos="993"/>
        </w:tabs>
        <w:spacing w:after="20"/>
        <w:jc w:val="both"/>
        <w:rPr>
          <w:b/>
        </w:rPr>
      </w:pPr>
      <w:r w:rsidRPr="00226DF1">
        <w:rPr>
          <w:b/>
        </w:rPr>
        <w:t>Результаты выполненных работ</w:t>
      </w:r>
      <w:r>
        <w:rPr>
          <w:b/>
        </w:rPr>
        <w:t>:</w:t>
      </w:r>
      <w:r w:rsidRPr="00E1320E">
        <w:t xml:space="preserve"> </w:t>
      </w:r>
      <w:r>
        <w:t>Отремонтированный объект</w:t>
      </w:r>
      <w:r w:rsidRPr="00E1320E">
        <w:t>.</w:t>
      </w:r>
    </w:p>
    <w:p w:rsidR="003C4036" w:rsidRPr="00C03813" w:rsidRDefault="003C4036" w:rsidP="003C4036">
      <w:pPr>
        <w:pStyle w:val="aff1"/>
        <w:numPr>
          <w:ilvl w:val="0"/>
          <w:numId w:val="23"/>
        </w:numPr>
        <w:tabs>
          <w:tab w:val="left" w:pos="851"/>
          <w:tab w:val="left" w:pos="993"/>
        </w:tabs>
        <w:spacing w:after="20"/>
        <w:jc w:val="both"/>
        <w:rPr>
          <w:b/>
        </w:rPr>
      </w:pPr>
      <w:r w:rsidRPr="00C03813">
        <w:rPr>
          <w:b/>
        </w:rPr>
        <w:t>Перечень отчетной документации</w:t>
      </w:r>
      <w:r>
        <w:rPr>
          <w:b/>
        </w:rPr>
        <w:t>:</w:t>
      </w:r>
      <w:r w:rsidRPr="00C03813">
        <w:rPr>
          <w:b/>
        </w:rPr>
        <w:t xml:space="preserve"> </w:t>
      </w:r>
    </w:p>
    <w:p w:rsidR="003C4036" w:rsidRDefault="003C4036" w:rsidP="003C4036">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3C4036" w:rsidRPr="00E1320E" w:rsidRDefault="003C4036" w:rsidP="003C4036">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2-х экземплярах</w:t>
      </w:r>
      <w:r w:rsidRPr="00E1320E">
        <w:rPr>
          <w:rFonts w:eastAsia="Calibri"/>
          <w:lang w:eastAsia="en-US"/>
        </w:rPr>
        <w:t>:</w:t>
      </w:r>
    </w:p>
    <w:p w:rsidR="003C4036" w:rsidRPr="007F7921" w:rsidRDefault="003C4036" w:rsidP="003C4036">
      <w:pPr>
        <w:numPr>
          <w:ilvl w:val="0"/>
          <w:numId w:val="24"/>
        </w:numPr>
        <w:shd w:val="clear" w:color="auto" w:fill="FFFFFF"/>
        <w:spacing w:after="20"/>
        <w:ind w:left="0" w:firstLine="426"/>
        <w:contextualSpacing/>
        <w:jc w:val="both"/>
        <w:outlineLvl w:val="1"/>
        <w:rPr>
          <w:rFonts w:eastAsia="Calibri"/>
          <w:b/>
          <w:lang w:eastAsia="en-US"/>
        </w:rPr>
      </w:pPr>
      <w:hyperlink r:id="rId9" w:history="1">
        <w:r w:rsidRPr="007F7921">
          <w:rPr>
            <w:rFonts w:eastAsia="Calibri"/>
            <w:lang w:eastAsia="en-US"/>
          </w:rPr>
          <w:t>Акт</w:t>
        </w:r>
        <w:r>
          <w:rPr>
            <w:rFonts w:eastAsia="Calibri"/>
            <w:lang w:eastAsia="en-US"/>
          </w:rPr>
          <w:t>ы</w:t>
        </w:r>
        <w:r w:rsidRPr="007F7921">
          <w:rPr>
            <w:rFonts w:eastAsia="Calibri"/>
            <w:lang w:eastAsia="en-US"/>
          </w:rPr>
          <w:t xml:space="preserve"> освидетельствования скрытых работ</w:t>
        </w:r>
      </w:hyperlink>
      <w:r>
        <w:rPr>
          <w:rFonts w:eastAsia="Calibri"/>
          <w:lang w:eastAsia="en-US"/>
        </w:rPr>
        <w:t xml:space="preserve"> по форме РД 11-02-2006 Приложение 3, на следующие виды работ:</w:t>
      </w:r>
    </w:p>
    <w:p w:rsidR="003C4036" w:rsidRPr="00DB17D9" w:rsidRDefault="003C4036" w:rsidP="003C4036">
      <w:pPr>
        <w:pStyle w:val="aff1"/>
        <w:numPr>
          <w:ilvl w:val="0"/>
          <w:numId w:val="25"/>
        </w:numPr>
        <w:shd w:val="clear" w:color="auto" w:fill="FFFFFF"/>
        <w:spacing w:after="20" w:line="276" w:lineRule="auto"/>
        <w:ind w:left="0" w:firstLine="284"/>
        <w:jc w:val="both"/>
        <w:outlineLvl w:val="1"/>
        <w:rPr>
          <w:rFonts w:eastAsia="Calibri"/>
          <w:lang w:eastAsia="en-US"/>
        </w:rPr>
      </w:pPr>
      <w:r w:rsidRPr="00DB17D9">
        <w:rPr>
          <w:rFonts w:eastAsia="Calibri"/>
          <w:lang w:eastAsia="en-US"/>
        </w:rPr>
        <w:t>Устройство траншеи под прокладку трубопровода;</w:t>
      </w:r>
    </w:p>
    <w:p w:rsidR="003C4036" w:rsidRPr="007F7921" w:rsidRDefault="003C4036" w:rsidP="003C4036">
      <w:pPr>
        <w:pStyle w:val="aff1"/>
        <w:numPr>
          <w:ilvl w:val="0"/>
          <w:numId w:val="25"/>
        </w:numPr>
        <w:shd w:val="clear" w:color="auto" w:fill="FFFFFF"/>
        <w:spacing w:after="20" w:line="276" w:lineRule="auto"/>
        <w:ind w:left="0" w:firstLine="284"/>
        <w:jc w:val="both"/>
        <w:outlineLvl w:val="1"/>
        <w:rPr>
          <w:rFonts w:eastAsia="Calibri"/>
          <w:b/>
          <w:lang w:eastAsia="en-US"/>
        </w:rPr>
      </w:pPr>
      <w:r>
        <w:rPr>
          <w:rFonts w:eastAsia="Calibri"/>
          <w:lang w:eastAsia="en-US"/>
        </w:rPr>
        <w:t>Подготовка основания под трубопровод;</w:t>
      </w:r>
    </w:p>
    <w:p w:rsidR="003C4036" w:rsidRPr="007F7921" w:rsidRDefault="003C4036" w:rsidP="003C4036">
      <w:pPr>
        <w:pStyle w:val="aff1"/>
        <w:numPr>
          <w:ilvl w:val="0"/>
          <w:numId w:val="25"/>
        </w:numPr>
        <w:shd w:val="clear" w:color="auto" w:fill="FFFFFF"/>
        <w:spacing w:after="20" w:line="276" w:lineRule="auto"/>
        <w:ind w:left="0" w:firstLine="284"/>
        <w:jc w:val="both"/>
        <w:outlineLvl w:val="1"/>
        <w:rPr>
          <w:rFonts w:eastAsia="Calibri"/>
          <w:b/>
          <w:lang w:eastAsia="en-US"/>
        </w:rPr>
      </w:pPr>
      <w:r>
        <w:rPr>
          <w:rFonts w:eastAsia="Calibri"/>
          <w:lang w:eastAsia="en-US"/>
        </w:rPr>
        <w:t>Укладка трубопровода;</w:t>
      </w:r>
    </w:p>
    <w:p w:rsidR="003C4036" w:rsidRDefault="003C4036" w:rsidP="003C4036">
      <w:pPr>
        <w:pStyle w:val="aff1"/>
        <w:numPr>
          <w:ilvl w:val="0"/>
          <w:numId w:val="25"/>
        </w:numPr>
        <w:shd w:val="clear" w:color="auto" w:fill="FFFFFF"/>
        <w:spacing w:after="20" w:line="276" w:lineRule="auto"/>
        <w:ind w:left="0" w:firstLine="284"/>
        <w:jc w:val="both"/>
        <w:outlineLvl w:val="1"/>
        <w:rPr>
          <w:rFonts w:eastAsia="Calibri"/>
          <w:lang w:eastAsia="en-US"/>
        </w:rPr>
      </w:pPr>
      <w:r>
        <w:rPr>
          <w:rFonts w:eastAsia="Calibri"/>
          <w:lang w:eastAsia="en-US"/>
        </w:rPr>
        <w:t>Герметизация мест прохода трубопровода через стенки колодцев и камер;</w:t>
      </w:r>
    </w:p>
    <w:p w:rsidR="003C4036" w:rsidRPr="00BC104C" w:rsidRDefault="003C4036" w:rsidP="003C4036">
      <w:pPr>
        <w:pStyle w:val="aff1"/>
        <w:numPr>
          <w:ilvl w:val="0"/>
          <w:numId w:val="25"/>
        </w:numPr>
        <w:shd w:val="clear" w:color="auto" w:fill="FFFFFF"/>
        <w:spacing w:after="20" w:line="276" w:lineRule="auto"/>
        <w:ind w:left="0" w:firstLine="284"/>
        <w:jc w:val="both"/>
        <w:outlineLvl w:val="1"/>
        <w:rPr>
          <w:rFonts w:eastAsia="Calibri"/>
          <w:lang w:eastAsia="en-US"/>
        </w:rPr>
      </w:pPr>
      <w:r>
        <w:rPr>
          <w:rFonts w:eastAsia="Calibri"/>
          <w:lang w:eastAsia="en-US"/>
        </w:rPr>
        <w:t>Устройство защитного слоя трубопровода;</w:t>
      </w:r>
    </w:p>
    <w:p w:rsidR="003C4036" w:rsidRDefault="003C4036" w:rsidP="003C4036">
      <w:pPr>
        <w:pStyle w:val="aff1"/>
        <w:numPr>
          <w:ilvl w:val="0"/>
          <w:numId w:val="25"/>
        </w:numPr>
        <w:shd w:val="clear" w:color="auto" w:fill="FFFFFF"/>
        <w:spacing w:after="20" w:line="276" w:lineRule="auto"/>
        <w:ind w:left="0" w:firstLine="284"/>
        <w:jc w:val="both"/>
        <w:outlineLvl w:val="1"/>
        <w:rPr>
          <w:rFonts w:eastAsia="Calibri"/>
          <w:lang w:eastAsia="en-US"/>
        </w:rPr>
      </w:pPr>
      <w:r w:rsidRPr="00BC104C">
        <w:rPr>
          <w:rFonts w:eastAsia="Calibri"/>
          <w:lang w:eastAsia="en-US"/>
        </w:rPr>
        <w:t>Обратная засыпка трубопроводов с послойным уплотнением грунта</w:t>
      </w:r>
      <w:r>
        <w:rPr>
          <w:rFonts w:eastAsia="Calibri"/>
          <w:lang w:eastAsia="en-US"/>
        </w:rPr>
        <w:t>.</w:t>
      </w:r>
    </w:p>
    <w:p w:rsidR="003C4036" w:rsidRPr="00A43B34" w:rsidRDefault="003C4036" w:rsidP="003C4036">
      <w:pPr>
        <w:pStyle w:val="aff1"/>
        <w:numPr>
          <w:ilvl w:val="0"/>
          <w:numId w:val="24"/>
        </w:numPr>
        <w:shd w:val="clear" w:color="auto" w:fill="FFFFFF"/>
        <w:spacing w:after="20"/>
        <w:ind w:left="0" w:firstLine="426"/>
        <w:jc w:val="both"/>
        <w:outlineLvl w:val="1"/>
        <w:rPr>
          <w:rFonts w:eastAsia="Calibri"/>
          <w:b/>
          <w:lang w:eastAsia="en-US"/>
        </w:rPr>
      </w:pPr>
      <w:r w:rsidRPr="00A43B34">
        <w:rPr>
          <w:rFonts w:eastAsia="Calibri"/>
          <w:lang w:eastAsia="en-US"/>
        </w:rPr>
        <w:t>Акт промывки и дезинфекции трубопровода;</w:t>
      </w:r>
    </w:p>
    <w:p w:rsidR="003C4036" w:rsidRPr="00783FA1" w:rsidRDefault="003C4036" w:rsidP="003C4036">
      <w:pPr>
        <w:pStyle w:val="aff1"/>
        <w:numPr>
          <w:ilvl w:val="0"/>
          <w:numId w:val="24"/>
        </w:numPr>
        <w:shd w:val="clear" w:color="auto" w:fill="FFFFFF"/>
        <w:spacing w:after="20"/>
        <w:ind w:left="0" w:firstLine="426"/>
        <w:jc w:val="both"/>
        <w:outlineLvl w:val="1"/>
        <w:rPr>
          <w:rFonts w:eastAsia="Calibri"/>
          <w:b/>
          <w:lang w:eastAsia="en-US"/>
        </w:rPr>
      </w:pPr>
      <w:r w:rsidRPr="00F41D06">
        <w:rPr>
          <w:rFonts w:eastAsia="Calibri"/>
          <w:lang w:eastAsia="en-US"/>
        </w:rPr>
        <w:t>Акт о проведении гидравлического испытания напорного трубопровода (водопровод</w:t>
      </w:r>
      <w:r>
        <w:rPr>
          <w:rFonts w:eastAsia="Calibri"/>
          <w:lang w:eastAsia="en-US"/>
        </w:rPr>
        <w:t>а) на прочность и герметичность;</w:t>
      </w:r>
    </w:p>
    <w:p w:rsidR="003C4036" w:rsidRPr="00A43B34" w:rsidRDefault="003C4036" w:rsidP="003C4036">
      <w:pPr>
        <w:pStyle w:val="aff1"/>
        <w:numPr>
          <w:ilvl w:val="0"/>
          <w:numId w:val="24"/>
        </w:numPr>
        <w:shd w:val="clear" w:color="auto" w:fill="FFFFFF"/>
        <w:spacing w:after="20"/>
        <w:ind w:left="0" w:firstLine="426"/>
        <w:jc w:val="both"/>
        <w:outlineLvl w:val="1"/>
        <w:rPr>
          <w:rFonts w:eastAsia="Calibri"/>
          <w:b/>
          <w:lang w:eastAsia="en-US"/>
        </w:rPr>
      </w:pPr>
      <w:r>
        <w:rPr>
          <w:rFonts w:eastAsia="Calibri"/>
          <w:lang w:eastAsia="en-US"/>
        </w:rPr>
        <w:t xml:space="preserve">Протокол </w:t>
      </w:r>
      <w:r w:rsidRPr="00461ADC">
        <w:rPr>
          <w:rFonts w:eastAsia="Calibri"/>
          <w:lang w:eastAsia="en-US"/>
        </w:rPr>
        <w:t>бурения скважины методом горизонтального направленного бурения</w:t>
      </w:r>
      <w:r>
        <w:rPr>
          <w:rFonts w:eastAsia="Calibri"/>
          <w:lang w:eastAsia="en-US"/>
        </w:rPr>
        <w:t>;</w:t>
      </w:r>
    </w:p>
    <w:p w:rsidR="003C4036" w:rsidRPr="00866331" w:rsidRDefault="003C4036" w:rsidP="003C4036">
      <w:pPr>
        <w:pStyle w:val="aff1"/>
        <w:numPr>
          <w:ilvl w:val="0"/>
          <w:numId w:val="24"/>
        </w:numPr>
        <w:shd w:val="clear" w:color="auto" w:fill="FFFFFF"/>
        <w:spacing w:after="20"/>
        <w:ind w:left="0" w:firstLine="426"/>
        <w:jc w:val="both"/>
        <w:outlineLvl w:val="1"/>
        <w:rPr>
          <w:rFonts w:eastAsia="Calibri"/>
          <w:b/>
          <w:lang w:eastAsia="en-US"/>
        </w:rPr>
      </w:pPr>
      <w:r>
        <w:rPr>
          <w:rFonts w:eastAsia="Calibri"/>
          <w:lang w:eastAsia="en-US"/>
        </w:rPr>
        <w:t>Акт проверки технического состояния запорной и регулирующей арматуры;</w:t>
      </w:r>
    </w:p>
    <w:p w:rsidR="003C4036" w:rsidRPr="004463D3" w:rsidRDefault="003C4036" w:rsidP="003C4036">
      <w:pPr>
        <w:pStyle w:val="aff1"/>
        <w:numPr>
          <w:ilvl w:val="0"/>
          <w:numId w:val="24"/>
        </w:numPr>
        <w:shd w:val="clear" w:color="auto" w:fill="FFFFFF"/>
        <w:spacing w:after="20"/>
        <w:ind w:left="0" w:firstLine="426"/>
        <w:jc w:val="both"/>
        <w:outlineLvl w:val="1"/>
        <w:rPr>
          <w:rFonts w:eastAsia="Calibri"/>
          <w:b/>
          <w:lang w:eastAsia="en-US"/>
        </w:rPr>
      </w:pPr>
      <w:r w:rsidRPr="004463D3">
        <w:rPr>
          <w:rFonts w:eastAsia="Calibri"/>
          <w:lang w:eastAsia="en-US"/>
        </w:rPr>
        <w:t xml:space="preserve">Акт о приемке выполненных работ (по форме КС-2); </w:t>
      </w:r>
    </w:p>
    <w:p w:rsidR="003C4036" w:rsidRPr="00E1320E" w:rsidRDefault="003C4036" w:rsidP="003C4036">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3C4036" w:rsidRPr="00E1320E" w:rsidRDefault="003C4036" w:rsidP="003C4036">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rsidR="003C4036" w:rsidRPr="00686EFA" w:rsidRDefault="003C4036" w:rsidP="003C4036">
      <w:pPr>
        <w:numPr>
          <w:ilvl w:val="0"/>
          <w:numId w:val="24"/>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rsidR="003C4036" w:rsidRPr="00F404FA" w:rsidRDefault="003C4036" w:rsidP="003C4036">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rsidR="003C4036" w:rsidRPr="00FD3642" w:rsidRDefault="003C4036" w:rsidP="003C4036">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Документация, подтверждающая к</w:t>
      </w:r>
      <w:r w:rsidRPr="00E1320E">
        <w:rPr>
          <w:color w:val="000000"/>
        </w:rPr>
        <w:t>ачество</w:t>
      </w:r>
      <w:r w:rsidRPr="00545CDC">
        <w:rPr>
          <w:rFonts w:eastAsia="Calibri"/>
          <w:lang w:eastAsia="en-US"/>
        </w:rPr>
        <w:t xml:space="preserve"> </w:t>
      </w:r>
      <w:r w:rsidRPr="00E1320E">
        <w:rPr>
          <w:color w:val="000000"/>
        </w:rPr>
        <w:t>используемых материалов</w:t>
      </w:r>
      <w:r>
        <w:rPr>
          <w:color w:val="000000"/>
        </w:rPr>
        <w:t xml:space="preserve"> </w:t>
      </w:r>
      <w:r>
        <w:t xml:space="preserve">в </w:t>
      </w:r>
      <w:r>
        <w:rPr>
          <w:rFonts w:eastAsia="Calibri"/>
          <w:lang w:eastAsia="en-US"/>
        </w:rPr>
        <w:t>1-ом экземпляре</w:t>
      </w:r>
      <w:r>
        <w:rPr>
          <w:color w:val="000000"/>
        </w:rPr>
        <w:t>;</w:t>
      </w:r>
    </w:p>
    <w:p w:rsidR="003C4036" w:rsidRPr="00A67525" w:rsidRDefault="003C4036" w:rsidP="003C4036">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5438E4" w:rsidRPr="00E1320E" w:rsidRDefault="005438E4" w:rsidP="00634D48">
      <w:pPr>
        <w:pStyle w:val="af8"/>
        <w:spacing w:after="20"/>
        <w:ind w:left="0" w:firstLine="567"/>
      </w:pPr>
    </w:p>
    <w:p w:rsidR="00634D48" w:rsidRDefault="00634D48" w:rsidP="00634D48">
      <w:pPr>
        <w:spacing w:after="20"/>
      </w:pPr>
      <w:r w:rsidRPr="00634D48">
        <w:t xml:space="preserve">Заказчик </w:t>
      </w:r>
      <w:r w:rsidRPr="00634D48">
        <w:tab/>
      </w:r>
      <w:r w:rsidRPr="00634D48">
        <w:tab/>
      </w:r>
      <w:r w:rsidRPr="00634D48">
        <w:tab/>
      </w:r>
      <w:r w:rsidRPr="00634D48">
        <w:tab/>
      </w:r>
      <w:r w:rsidRPr="00634D48">
        <w:tab/>
      </w:r>
      <w:r w:rsidRPr="00634D48">
        <w:tab/>
      </w:r>
      <w:r w:rsidRPr="00634D48">
        <w:tab/>
      </w:r>
      <w:r w:rsidRPr="00634D48">
        <w:tab/>
      </w:r>
      <w:r w:rsidRPr="00634D48">
        <w:tab/>
        <w:t xml:space="preserve">Подрядчик </w:t>
      </w:r>
    </w:p>
    <w:p w:rsidR="007B5A18" w:rsidRPr="00634D48" w:rsidRDefault="007B5A18" w:rsidP="00634D48">
      <w:pPr>
        <w:spacing w:after="20"/>
      </w:pPr>
    </w:p>
    <w:p w:rsidR="00634D48" w:rsidRPr="00634D48" w:rsidRDefault="00634D48" w:rsidP="00634D48">
      <w:pPr>
        <w:spacing w:after="20"/>
      </w:pPr>
      <w:r w:rsidRPr="00634D48">
        <w:t xml:space="preserve">____________ А.А. Алешина </w:t>
      </w:r>
      <w:r w:rsidR="00A85EB2">
        <w:tab/>
      </w:r>
      <w:r w:rsidR="00A85EB2">
        <w:tab/>
      </w:r>
      <w:r w:rsidR="00A85EB2">
        <w:tab/>
      </w:r>
      <w:r w:rsidR="00A85EB2">
        <w:tab/>
      </w:r>
      <w:r w:rsidR="00A85EB2">
        <w:tab/>
      </w:r>
      <w:r w:rsidR="00A85EB2">
        <w:tab/>
        <w:t>_______________</w:t>
      </w:r>
    </w:p>
    <w:sectPr w:rsidR="00634D48" w:rsidRPr="00634D48" w:rsidSect="009F4392">
      <w:headerReference w:type="even" r:id="rId10"/>
      <w:footerReference w:type="even" r:id="rId11"/>
      <w:footerReference w:type="default" r:id="rId12"/>
      <w:pgSz w:w="11906" w:h="16838"/>
      <w:pgMar w:top="851" w:right="707"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857" w:rsidRDefault="00C97857">
      <w:r>
        <w:separator/>
      </w:r>
    </w:p>
  </w:endnote>
  <w:endnote w:type="continuationSeparator" w:id="0">
    <w:p w:rsidR="00C97857" w:rsidRDefault="00C9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857" w:rsidRDefault="00C97857"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97857" w:rsidRDefault="00C97857">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857" w:rsidRDefault="00C97857"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C67B1">
      <w:rPr>
        <w:rStyle w:val="ab"/>
      </w:rPr>
      <w:t>23</w:t>
    </w:r>
    <w:r>
      <w:rPr>
        <w:rStyle w:val="ab"/>
      </w:rPr>
      <w:fldChar w:fldCharType="end"/>
    </w:r>
  </w:p>
  <w:p w:rsidR="00C97857" w:rsidRDefault="00C97857">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857" w:rsidRDefault="00C97857">
      <w:r>
        <w:separator/>
      </w:r>
    </w:p>
  </w:footnote>
  <w:footnote w:type="continuationSeparator" w:id="0">
    <w:p w:rsidR="00C97857" w:rsidRDefault="00C97857">
      <w:r>
        <w:continuationSeparator/>
      </w:r>
    </w:p>
  </w:footnote>
  <w:footnote w:id="1">
    <w:p w:rsidR="00C97857" w:rsidRDefault="00C97857" w:rsidP="006F48B4">
      <w:pPr>
        <w:pStyle w:val="aff3"/>
        <w:jc w:val="both"/>
      </w:pPr>
      <w:r>
        <w:rPr>
          <w:rStyle w:val="aff5"/>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 w:id="2">
    <w:p w:rsidR="00C97857" w:rsidRDefault="00C97857" w:rsidP="00E91AF4">
      <w:pPr>
        <w:pStyle w:val="aff3"/>
        <w:jc w:val="both"/>
      </w:pPr>
      <w:r>
        <w:rPr>
          <w:rStyle w:val="aff5"/>
        </w:rPr>
        <w:footnoteRef/>
      </w:r>
      <w:r>
        <w:t xml:space="preserve"> </w:t>
      </w:r>
      <w:r w:rsidRPr="000F180B">
        <w:t xml:space="preserve">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таком случае размер обеспечения исполнения Договора составит </w:t>
      </w:r>
      <w:r w:rsidR="003C4036">
        <w:t>520 706</w:t>
      </w:r>
      <w:r w:rsidRPr="000F180B">
        <w:t xml:space="preserve"> (</w:t>
      </w:r>
      <w:r w:rsidR="003C4036">
        <w:t>Пя</w:t>
      </w:r>
      <w:r>
        <w:t xml:space="preserve">тьсот </w:t>
      </w:r>
      <w:r w:rsidR="003C4036">
        <w:t>двадцать</w:t>
      </w:r>
      <w:r>
        <w:t xml:space="preserve"> тысяч </w:t>
      </w:r>
      <w:r w:rsidR="003C4036">
        <w:t>семьсот шесть</w:t>
      </w:r>
      <w:r w:rsidRPr="000F180B">
        <w:t>) рубл</w:t>
      </w:r>
      <w:r w:rsidR="003C4036">
        <w:t>ей</w:t>
      </w:r>
      <w:r w:rsidRPr="000F180B">
        <w:t xml:space="preserve"> </w:t>
      </w:r>
      <w:r w:rsidR="003C4036">
        <w:t>88</w:t>
      </w:r>
      <w:r w:rsidRPr="000F180B">
        <w:t xml:space="preserve"> копе</w:t>
      </w:r>
      <w:r>
        <w:t>ек,</w:t>
      </w:r>
      <w:r w:rsidRPr="000F180B">
        <w:t xml:space="preserve"> что составляет </w:t>
      </w:r>
      <w:r>
        <w:t>45</w:t>
      </w:r>
      <w:r w:rsidRPr="007F0ADA">
        <w:t xml:space="preserve"> %</w:t>
      </w:r>
      <w:r w:rsidRPr="000F180B">
        <w:t xml:space="preserve"> от начальной (максимальной) цены договора</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857" w:rsidRDefault="00C97857">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97857" w:rsidRDefault="00C9785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9"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2"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7"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0"/>
  </w:num>
  <w:num w:numId="3">
    <w:abstractNumId w:val="22"/>
  </w:num>
  <w:num w:numId="4">
    <w:abstractNumId w:val="5"/>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1"/>
  </w:num>
  <w:num w:numId="8">
    <w:abstractNumId w:val="3"/>
  </w:num>
  <w:num w:numId="9">
    <w:abstractNumId w:val="7"/>
  </w:num>
  <w:num w:numId="10">
    <w:abstractNumId w:val="18"/>
  </w:num>
  <w:num w:numId="11">
    <w:abstractNumId w:val="16"/>
  </w:num>
  <w:num w:numId="12">
    <w:abstractNumId w:val="28"/>
  </w:num>
  <w:num w:numId="13">
    <w:abstractNumId w:val="4"/>
  </w:num>
  <w:num w:numId="14">
    <w:abstractNumId w:val="26"/>
  </w:num>
  <w:num w:numId="15">
    <w:abstractNumId w:val="1"/>
  </w:num>
  <w:num w:numId="16">
    <w:abstractNumId w:val="19"/>
  </w:num>
  <w:num w:numId="17">
    <w:abstractNumId w:val="8"/>
  </w:num>
  <w:num w:numId="18">
    <w:abstractNumId w:val="6"/>
  </w:num>
  <w:num w:numId="19">
    <w:abstractNumId w:val="10"/>
  </w:num>
  <w:num w:numId="20">
    <w:abstractNumId w:val="23"/>
  </w:num>
  <w:num w:numId="21">
    <w:abstractNumId w:val="12"/>
  </w:num>
  <w:num w:numId="22">
    <w:abstractNumId w:val="25"/>
  </w:num>
  <w:num w:numId="23">
    <w:abstractNumId w:val="13"/>
  </w:num>
  <w:num w:numId="24">
    <w:abstractNumId w:val="17"/>
  </w:num>
  <w:num w:numId="25">
    <w:abstractNumId w:val="14"/>
  </w:num>
  <w:num w:numId="26">
    <w:abstractNumId w:val="15"/>
  </w:num>
  <w:num w:numId="27">
    <w:abstractNumId w:val="24"/>
  </w:num>
  <w:num w:numId="28">
    <w:abstractNumId w:val="11"/>
  </w:num>
  <w:num w:numId="29">
    <w:abstractNumId w:val="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47A27"/>
    <w:rsid w:val="00066026"/>
    <w:rsid w:val="0007554B"/>
    <w:rsid w:val="00087147"/>
    <w:rsid w:val="000A24A3"/>
    <w:rsid w:val="000C2F45"/>
    <w:rsid w:val="000C3167"/>
    <w:rsid w:val="000F38E6"/>
    <w:rsid w:val="00132CCA"/>
    <w:rsid w:val="00141BE4"/>
    <w:rsid w:val="001540D2"/>
    <w:rsid w:val="0018575D"/>
    <w:rsid w:val="00187281"/>
    <w:rsid w:val="001B5DA7"/>
    <w:rsid w:val="001B7ED4"/>
    <w:rsid w:val="001F71D1"/>
    <w:rsid w:val="00204D1A"/>
    <w:rsid w:val="00206219"/>
    <w:rsid w:val="00231CA6"/>
    <w:rsid w:val="00233002"/>
    <w:rsid w:val="002437D4"/>
    <w:rsid w:val="00252620"/>
    <w:rsid w:val="0025683B"/>
    <w:rsid w:val="00281435"/>
    <w:rsid w:val="00284277"/>
    <w:rsid w:val="00284C51"/>
    <w:rsid w:val="002B0B1F"/>
    <w:rsid w:val="002B7960"/>
    <w:rsid w:val="002C784D"/>
    <w:rsid w:val="002D6C19"/>
    <w:rsid w:val="0033018C"/>
    <w:rsid w:val="003702F0"/>
    <w:rsid w:val="003A2B9B"/>
    <w:rsid w:val="003A2FB0"/>
    <w:rsid w:val="003C338C"/>
    <w:rsid w:val="003C4036"/>
    <w:rsid w:val="003D4B61"/>
    <w:rsid w:val="003F0456"/>
    <w:rsid w:val="004038D4"/>
    <w:rsid w:val="00420700"/>
    <w:rsid w:val="004223BA"/>
    <w:rsid w:val="00430109"/>
    <w:rsid w:val="00436FE7"/>
    <w:rsid w:val="004545AD"/>
    <w:rsid w:val="004579E8"/>
    <w:rsid w:val="00466103"/>
    <w:rsid w:val="004722DA"/>
    <w:rsid w:val="00473406"/>
    <w:rsid w:val="00476031"/>
    <w:rsid w:val="00476475"/>
    <w:rsid w:val="0048211D"/>
    <w:rsid w:val="004A388B"/>
    <w:rsid w:val="004D1F69"/>
    <w:rsid w:val="004F0845"/>
    <w:rsid w:val="004F682A"/>
    <w:rsid w:val="005030B5"/>
    <w:rsid w:val="005068DE"/>
    <w:rsid w:val="005156C8"/>
    <w:rsid w:val="00516283"/>
    <w:rsid w:val="00517E20"/>
    <w:rsid w:val="00527307"/>
    <w:rsid w:val="00542663"/>
    <w:rsid w:val="005438E4"/>
    <w:rsid w:val="005447AE"/>
    <w:rsid w:val="0057094D"/>
    <w:rsid w:val="00575299"/>
    <w:rsid w:val="00591E57"/>
    <w:rsid w:val="00597B0D"/>
    <w:rsid w:val="005E7CC9"/>
    <w:rsid w:val="00621F02"/>
    <w:rsid w:val="00634D48"/>
    <w:rsid w:val="0067569B"/>
    <w:rsid w:val="006A08A4"/>
    <w:rsid w:val="006A5459"/>
    <w:rsid w:val="006B6A14"/>
    <w:rsid w:val="006D3FFE"/>
    <w:rsid w:val="006D489A"/>
    <w:rsid w:val="006F48B4"/>
    <w:rsid w:val="00702C51"/>
    <w:rsid w:val="00712E5E"/>
    <w:rsid w:val="007141EF"/>
    <w:rsid w:val="007216BE"/>
    <w:rsid w:val="00757843"/>
    <w:rsid w:val="007725C6"/>
    <w:rsid w:val="0077769E"/>
    <w:rsid w:val="00777843"/>
    <w:rsid w:val="007A254F"/>
    <w:rsid w:val="007A3FB7"/>
    <w:rsid w:val="007B5A18"/>
    <w:rsid w:val="007D21A5"/>
    <w:rsid w:val="007F34CA"/>
    <w:rsid w:val="007F6787"/>
    <w:rsid w:val="00800630"/>
    <w:rsid w:val="00802D1B"/>
    <w:rsid w:val="00820816"/>
    <w:rsid w:val="00824EF6"/>
    <w:rsid w:val="00825DD5"/>
    <w:rsid w:val="008A0E13"/>
    <w:rsid w:val="008C00AF"/>
    <w:rsid w:val="008E62F3"/>
    <w:rsid w:val="00911862"/>
    <w:rsid w:val="009226DD"/>
    <w:rsid w:val="009437D6"/>
    <w:rsid w:val="00946A0F"/>
    <w:rsid w:val="00964B35"/>
    <w:rsid w:val="009A0E49"/>
    <w:rsid w:val="009B584C"/>
    <w:rsid w:val="009C5221"/>
    <w:rsid w:val="009D35E5"/>
    <w:rsid w:val="009D7DC1"/>
    <w:rsid w:val="009F4392"/>
    <w:rsid w:val="00A26D6C"/>
    <w:rsid w:val="00A40CCE"/>
    <w:rsid w:val="00A4510C"/>
    <w:rsid w:val="00A56573"/>
    <w:rsid w:val="00A85EB2"/>
    <w:rsid w:val="00A90D6C"/>
    <w:rsid w:val="00AA0DA1"/>
    <w:rsid w:val="00AE7E45"/>
    <w:rsid w:val="00B048ED"/>
    <w:rsid w:val="00B4272B"/>
    <w:rsid w:val="00B43B2F"/>
    <w:rsid w:val="00B565BD"/>
    <w:rsid w:val="00B675DB"/>
    <w:rsid w:val="00B92A97"/>
    <w:rsid w:val="00BD72BD"/>
    <w:rsid w:val="00C05378"/>
    <w:rsid w:val="00C06DF5"/>
    <w:rsid w:val="00C75069"/>
    <w:rsid w:val="00C97857"/>
    <w:rsid w:val="00CC29DC"/>
    <w:rsid w:val="00CC559C"/>
    <w:rsid w:val="00D10423"/>
    <w:rsid w:val="00D4571C"/>
    <w:rsid w:val="00D51FF9"/>
    <w:rsid w:val="00D8699A"/>
    <w:rsid w:val="00DB0876"/>
    <w:rsid w:val="00DC67B1"/>
    <w:rsid w:val="00DD5024"/>
    <w:rsid w:val="00DD73A5"/>
    <w:rsid w:val="00DE30F9"/>
    <w:rsid w:val="00DF3DC5"/>
    <w:rsid w:val="00E02E4C"/>
    <w:rsid w:val="00E03800"/>
    <w:rsid w:val="00E53985"/>
    <w:rsid w:val="00E53B1E"/>
    <w:rsid w:val="00E76B87"/>
    <w:rsid w:val="00E91AF4"/>
    <w:rsid w:val="00ED2494"/>
    <w:rsid w:val="00ED2891"/>
    <w:rsid w:val="00EE78AD"/>
    <w:rsid w:val="00EF6CC5"/>
    <w:rsid w:val="00F04945"/>
    <w:rsid w:val="00F25633"/>
    <w:rsid w:val="00F30678"/>
    <w:rsid w:val="00F320F7"/>
    <w:rsid w:val="00F96EC8"/>
    <w:rsid w:val="00FA0F8F"/>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155EB"/>
  <w15:docId w15:val="{000ABCA8-1C5F-4CD5-9567-C3780A02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6F48B4"/>
    <w:rPr>
      <w:sz w:val="20"/>
      <w:szCs w:val="20"/>
    </w:rPr>
  </w:style>
  <w:style w:type="character" w:customStyle="1" w:styleId="aff4">
    <w:name w:val="Текст сноски Знак"/>
    <w:basedOn w:val="a0"/>
    <w:link w:val="aff3"/>
    <w:semiHidden/>
    <w:rsid w:val="006F48B4"/>
  </w:style>
  <w:style w:type="character" w:styleId="aff5">
    <w:name w:val="footnote reference"/>
    <w:basedOn w:val="a0"/>
    <w:semiHidden/>
    <w:unhideWhenUsed/>
    <w:rsid w:val="006F4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66762/4cc1f50e0bb7c54f9fdc5b22671f06f4282662c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5FA1C-1EFC-4C14-B5ED-4DA6DDAF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23</Pages>
  <Words>11005</Words>
  <Characters>77938</Characters>
  <Application>Microsoft Office Word</Application>
  <DocSecurity>0</DocSecurity>
  <Lines>649</Lines>
  <Paragraphs>177</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88766</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Пользователь Windows</cp:lastModifiedBy>
  <cp:revision>6</cp:revision>
  <cp:lastPrinted>2014-11-10T10:16:00Z</cp:lastPrinted>
  <dcterms:created xsi:type="dcterms:W3CDTF">2021-04-20T09:37:00Z</dcterms:created>
  <dcterms:modified xsi:type="dcterms:W3CDTF">2021-05-04T10:24:00Z</dcterms:modified>
</cp:coreProperties>
</file>